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5" w:rsidRDefault="0002449A" w:rsidP="00A35C6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CHLOROFYL</w:t>
      </w:r>
    </w:p>
    <w:p w:rsidR="00EC433A" w:rsidRDefault="00EC433A" w:rsidP="00EC433A">
      <w:pPr>
        <w:rPr>
          <w:rFonts w:cs="Times New Roman"/>
          <w:sz w:val="20"/>
          <w:szCs w:val="20"/>
        </w:rPr>
      </w:pPr>
    </w:p>
    <w:p w:rsidR="00BA1BF2" w:rsidRPr="00333276" w:rsidRDefault="0002449A" w:rsidP="00333276">
      <w:pPr>
        <w:jc w:val="both"/>
        <w:rPr>
          <w:rFonts w:cs="Times New Roman"/>
          <w:sz w:val="20"/>
          <w:szCs w:val="20"/>
        </w:rPr>
      </w:pPr>
      <w:r w:rsidRPr="00333276">
        <w:rPr>
          <w:rFonts w:cs="Times New Roman"/>
          <w:sz w:val="20"/>
          <w:szCs w:val="20"/>
        </w:rPr>
        <w:t>Bavíme-li se o přírodních barvivech, je třeba zmínit zelené listové barvivo – chlorofyl</w:t>
      </w:r>
      <w:r w:rsidR="006E3EE5" w:rsidRPr="00333276">
        <w:rPr>
          <w:rFonts w:cs="Times New Roman"/>
          <w:sz w:val="20"/>
          <w:szCs w:val="20"/>
        </w:rPr>
        <w:t xml:space="preserve"> (chlorofyl a, chlorofyl b)</w:t>
      </w:r>
      <w:r w:rsidRPr="00333276">
        <w:rPr>
          <w:rFonts w:cs="Times New Roman"/>
          <w:sz w:val="20"/>
          <w:szCs w:val="20"/>
        </w:rPr>
        <w:t xml:space="preserve">. Jedná se o katalyzátor fotosyntézy, látku, která přeměňuje světelnou energii na energii chemickou. </w:t>
      </w:r>
      <w:r w:rsidR="007B3FA0" w:rsidRPr="00333276">
        <w:rPr>
          <w:rFonts w:cs="Times New Roman"/>
          <w:sz w:val="20"/>
          <w:szCs w:val="20"/>
        </w:rPr>
        <w:t>Z chemického hlediska se jedná o čtyři pyrrolová jádra uspořádaná do kruhu, vázaná donorovými atomy dusíku na hořečnatý</w:t>
      </w:r>
      <w:r w:rsidR="00333276" w:rsidRPr="00333276">
        <w:rPr>
          <w:rFonts w:cs="Times New Roman"/>
          <w:sz w:val="20"/>
          <w:szCs w:val="20"/>
        </w:rPr>
        <w:t xml:space="preserve"> kation.</w:t>
      </w:r>
    </w:p>
    <w:p w:rsidR="00333276" w:rsidRPr="00333276" w:rsidRDefault="003E20A7" w:rsidP="00333276">
      <w:pPr>
        <w:ind w:firstLine="708"/>
        <w:jc w:val="both"/>
        <w:rPr>
          <w:rFonts w:cs="Times New Roman"/>
          <w:sz w:val="20"/>
          <w:szCs w:val="20"/>
        </w:rPr>
      </w:pPr>
      <w:hyperlink r:id="rId7" w:history="1">
        <w:r w:rsidR="00333276" w:rsidRPr="00333276">
          <w:rPr>
            <w:rStyle w:val="Hypertextovodkaz"/>
            <w:rFonts w:cs="Times New Roman"/>
            <w:sz w:val="20"/>
            <w:szCs w:val="20"/>
          </w:rPr>
          <w:t>http://upload.wikimedia.org/wikipedia/commons/9/92/Chlorophyll-a-3D-vdW.png</w:t>
        </w:r>
      </w:hyperlink>
    </w:p>
    <w:p w:rsidR="007B3FA0" w:rsidRDefault="00095F83" w:rsidP="007B3FA0">
      <w:pPr>
        <w:jc w:val="center"/>
      </w:pPr>
      <w:r>
        <w:object w:dxaOrig="5205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8.75pt" o:ole="">
            <v:imagedata r:id="rId8" o:title=""/>
          </v:shape>
          <o:OLEObject Type="Embed" ProgID="ISISServer" ShapeID="_x0000_i1025" DrawAspect="Content" ObjectID="_1661945384" r:id="rId9"/>
        </w:object>
      </w:r>
    </w:p>
    <w:p w:rsidR="00095F83" w:rsidRDefault="00095F83" w:rsidP="007B3FA0">
      <w:pPr>
        <w:jc w:val="center"/>
        <w:rPr>
          <w:sz w:val="18"/>
          <w:szCs w:val="18"/>
        </w:rPr>
      </w:pPr>
      <w:r>
        <w:rPr>
          <w:sz w:val="18"/>
          <w:szCs w:val="18"/>
        </w:rPr>
        <w:t>chlorofyl a</w:t>
      </w:r>
    </w:p>
    <w:p w:rsidR="004547F6" w:rsidRDefault="004547F6" w:rsidP="004547F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Popište vazby mezi atomy dusíku a Mg(II) v molekule chlorofylu:</w:t>
      </w:r>
    </w:p>
    <w:p w:rsidR="004547F6" w:rsidRDefault="004547F6" w:rsidP="004547F6">
      <w:pPr>
        <w:jc w:val="both"/>
        <w:rPr>
          <w:i/>
          <w:sz w:val="20"/>
          <w:szCs w:val="20"/>
        </w:rPr>
      </w:pPr>
    </w:p>
    <w:p w:rsidR="004547F6" w:rsidRPr="004547F6" w:rsidRDefault="004547F6" w:rsidP="004547F6">
      <w:pPr>
        <w:jc w:val="both"/>
        <w:rPr>
          <w:i/>
          <w:sz w:val="20"/>
          <w:szCs w:val="20"/>
        </w:rPr>
      </w:pPr>
    </w:p>
    <w:p w:rsidR="00095F83" w:rsidRDefault="003E20A7" w:rsidP="00095F83">
      <w:pPr>
        <w:jc w:val="both"/>
        <w:rPr>
          <w:sz w:val="20"/>
          <w:szCs w:val="20"/>
        </w:rPr>
      </w:pPr>
      <w:r w:rsidRPr="003E20A7">
        <w:rPr>
          <w:noProof/>
        </w:rPr>
        <w:pict>
          <v:shape id="_x0000_s1050" type="#_x0000_t75" style="position:absolute;left:0;text-align:left;margin-left:96.05pt;margin-top:75.75pt;width:248.4pt;height:129.6pt;z-index:251659264;mso-position-horizontal-relative:text;mso-position-vertical-relative:text">
            <v:imagedata r:id="rId10" o:title=""/>
            <w10:wrap type="square"/>
          </v:shape>
          <o:OLEObject Type="Embed" ProgID="CorelDraw.Graphic.16" ShapeID="_x0000_s1050" DrawAspect="Content" ObjectID="_1661945385" r:id="rId11"/>
        </w:pict>
      </w:r>
      <w:r w:rsidR="00454D79">
        <w:rPr>
          <w:sz w:val="20"/>
          <w:szCs w:val="20"/>
        </w:rPr>
        <w:t xml:space="preserve">Molekuly chlorofylu se excitují absorpcí fotonu elektromagnetického záření. </w:t>
      </w:r>
      <w:r w:rsidR="006E3EE5">
        <w:rPr>
          <w:sz w:val="20"/>
          <w:szCs w:val="20"/>
        </w:rPr>
        <w:t xml:space="preserve">Absorpční spektra chlorofylů jsou pásová, neboť v rámci určitého energetického stavu mohou molekuly při excitaci zaujímat různé vibrační a rotační stavy. </w:t>
      </w:r>
      <w:r w:rsidR="004547F6">
        <w:rPr>
          <w:sz w:val="20"/>
          <w:szCs w:val="20"/>
        </w:rPr>
        <w:t>Pokud by tomu tak nebylo a molekula by se dokázala excitovat pouze při určité vlnové délce, mohla by molekula pohltit pouze foton s určitou, přesně danou energií, která odpovídá právě energetickému přechodu mezi základním a energeticky vzbuzeným stavem.</w:t>
      </w:r>
    </w:p>
    <w:p w:rsidR="009B15D8" w:rsidRDefault="00C179CB" w:rsidP="00095F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chlorofyl a</w:t>
      </w:r>
    </w:p>
    <w:p w:rsidR="00C179CB" w:rsidRPr="00C179CB" w:rsidRDefault="00C179CB" w:rsidP="00095F83">
      <w:pPr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color w:val="FF0000"/>
          <w:sz w:val="20"/>
          <w:szCs w:val="20"/>
        </w:rPr>
        <w:t>chlorofyl b</w:t>
      </w:r>
    </w:p>
    <w:p w:rsidR="00C179CB" w:rsidRDefault="00C179CB" w:rsidP="00095F83">
      <w:pPr>
        <w:jc w:val="both"/>
        <w:rPr>
          <w:rFonts w:cs="Times New Roman"/>
          <w:sz w:val="20"/>
          <w:szCs w:val="20"/>
        </w:rPr>
      </w:pPr>
    </w:p>
    <w:p w:rsidR="00C179CB" w:rsidRDefault="00C179CB" w:rsidP="00095F83">
      <w:pPr>
        <w:jc w:val="both"/>
        <w:rPr>
          <w:rFonts w:cs="Times New Roman"/>
          <w:sz w:val="20"/>
          <w:szCs w:val="20"/>
        </w:rPr>
      </w:pPr>
    </w:p>
    <w:p w:rsidR="00C179CB" w:rsidRDefault="00C179CB" w:rsidP="00095F83">
      <w:pPr>
        <w:jc w:val="both"/>
        <w:rPr>
          <w:rFonts w:cs="Times New Roman"/>
          <w:sz w:val="20"/>
          <w:szCs w:val="20"/>
        </w:rPr>
      </w:pPr>
    </w:p>
    <w:p w:rsidR="00C179CB" w:rsidRDefault="00C179CB" w:rsidP="00C179CB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179CB" w:rsidRPr="00C179CB" w:rsidRDefault="00C179CB" w:rsidP="00C179CB">
      <w:pPr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</w:t>
      </w:r>
      <w:r>
        <w:rPr>
          <w:rFonts w:cs="Times New Roman"/>
          <w:sz w:val="18"/>
          <w:szCs w:val="18"/>
        </w:rPr>
        <w:t>Absorpční spektrum chlorofylů</w:t>
      </w:r>
    </w:p>
    <w:p w:rsidR="00C179CB" w:rsidRDefault="00C179CB" w:rsidP="00C179CB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179CB" w:rsidRDefault="00C179CB" w:rsidP="00C179CB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 uvedeného obrázku je vidět, že oba chlorofyly mají dvě absorpční maxima. Jedno maximum se nachází v červené oblasti spektra. Komplementární barvou k této barvě je zelená. Což vysvětluje základní barvu v celé rostlinné říši. </w:t>
      </w:r>
    </w:p>
    <w:p w:rsidR="00C179CB" w:rsidRDefault="00C179CB" w:rsidP="00C179CB">
      <w:pPr>
        <w:contextualSpacing/>
        <w:jc w:val="both"/>
        <w:rPr>
          <w:rFonts w:cs="Times New Roman"/>
          <w:sz w:val="20"/>
          <w:szCs w:val="20"/>
        </w:rPr>
      </w:pPr>
    </w:p>
    <w:p w:rsidR="00C179CB" w:rsidRDefault="00C179CB" w:rsidP="00C179CB">
      <w:pPr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Pomocí dostupných zdrojů nalezněte přesné hodnoty absorpčních maxim pro chlorofyl a, chlorofyl b:</w:t>
      </w:r>
    </w:p>
    <w:p w:rsidR="00C179CB" w:rsidRDefault="00C179CB" w:rsidP="00C179CB">
      <w:pPr>
        <w:contextualSpacing/>
        <w:jc w:val="both"/>
        <w:rPr>
          <w:rFonts w:cs="Times New Roman"/>
          <w:i/>
          <w:sz w:val="20"/>
          <w:szCs w:val="20"/>
        </w:rPr>
      </w:pPr>
    </w:p>
    <w:p w:rsidR="00C179CB" w:rsidRDefault="00C179CB" w:rsidP="00C179CB">
      <w:pPr>
        <w:contextualSpacing/>
        <w:jc w:val="both"/>
        <w:rPr>
          <w:rFonts w:cs="Times New Roman"/>
          <w:i/>
          <w:sz w:val="20"/>
          <w:szCs w:val="20"/>
        </w:rPr>
      </w:pPr>
    </w:p>
    <w:p w:rsidR="00C179CB" w:rsidRDefault="00C179CB" w:rsidP="00C179CB">
      <w:pPr>
        <w:contextualSpacing/>
        <w:jc w:val="both"/>
        <w:rPr>
          <w:rFonts w:cs="Times New Roman"/>
          <w:i/>
          <w:sz w:val="20"/>
          <w:szCs w:val="20"/>
        </w:rPr>
      </w:pPr>
    </w:p>
    <w:p w:rsidR="00C179CB" w:rsidRDefault="00C179CB" w:rsidP="00C179CB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BIOSYNTÉZA CHLOROFYLU</w:t>
      </w:r>
    </w:p>
    <w:p w:rsidR="00E45557" w:rsidRDefault="00E45557" w:rsidP="00C179CB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Biosyntéza chlorofylu není příliš jednoduchá. Začíná navázáním glutamátu na ribonukleovou kyselinu t-RNA. Dochází ke vzniku glutamyl t-RNA. Ta je dále použita buď pro syntézu proteinů případně pro syntézu chlorofylů. Glutamyl t-RNA se přeměňuje na porfobilinogen, který obsahuje již pyrrolové jádro. Čtyři porfobilinogeny pak umožňují formování protoporfyrinu IX, který obsahuje již porfyrin.</w:t>
      </w:r>
    </w:p>
    <w:p w:rsidR="00333276" w:rsidRDefault="00333276" w:rsidP="00C179CB">
      <w:pPr>
        <w:contextualSpacing/>
        <w:jc w:val="both"/>
        <w:rPr>
          <w:rFonts w:cs="Times New Roman"/>
          <w:sz w:val="20"/>
          <w:szCs w:val="20"/>
        </w:rPr>
      </w:pPr>
    </w:p>
    <w:p w:rsidR="00E45557" w:rsidRDefault="003E20A7" w:rsidP="00C179CB">
      <w:pPr>
        <w:contextualSpacing/>
        <w:jc w:val="both"/>
        <w:rPr>
          <w:rFonts w:cs="Times New Roman"/>
          <w:sz w:val="20"/>
          <w:szCs w:val="20"/>
        </w:rPr>
      </w:pPr>
      <w:r w:rsidRPr="003E20A7">
        <w:rPr>
          <w:noProof/>
        </w:rPr>
        <w:pict>
          <v:shape id="_x0000_s1052" type="#_x0000_t75" style="position:absolute;left:0;text-align:left;margin-left:243.15pt;margin-top:10.7pt;width:131.75pt;height:127pt;z-index:251663360;mso-position-horizontal-relative:text;mso-position-vertical-relative:text">
            <v:imagedata r:id="rId12" o:title=""/>
            <w10:wrap type="square"/>
          </v:shape>
          <o:OLEObject Type="Embed" ProgID="ISISServer" ShapeID="_x0000_s1052" DrawAspect="Content" ObjectID="_1661945386" r:id="rId13"/>
        </w:pict>
      </w:r>
    </w:p>
    <w:p w:rsidR="00E45557" w:rsidRDefault="00E45557" w:rsidP="00E45557">
      <w:pPr>
        <w:contextualSpacing/>
        <w:jc w:val="center"/>
      </w:pPr>
    </w:p>
    <w:p w:rsidR="00EE6919" w:rsidRDefault="003E20A7" w:rsidP="00E45557">
      <w:pPr>
        <w:contextualSpacing/>
        <w:jc w:val="center"/>
        <w:rPr>
          <w:sz w:val="18"/>
          <w:szCs w:val="18"/>
        </w:rPr>
      </w:pPr>
      <w:r w:rsidRPr="003E20A7">
        <w:rPr>
          <w:noProof/>
        </w:rPr>
        <w:pict>
          <v:shape id="_x0000_s1051" type="#_x0000_t75" style="position:absolute;left:0;text-align:left;margin-left:66.25pt;margin-top:7.1pt;width:137.2pt;height:87.6pt;z-index:251661312;mso-position-horizontal-relative:text;mso-position-vertical-relative:text">
            <v:imagedata r:id="rId14" o:title=""/>
            <w10:wrap type="square"/>
          </v:shape>
          <o:OLEObject Type="Embed" ProgID="ISISServer" ShapeID="_x0000_s1051" DrawAspect="Content" ObjectID="_1661945387" r:id="rId15"/>
        </w:pict>
      </w: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E6919" w:rsidRDefault="00EE6919" w:rsidP="00E45557">
      <w:pPr>
        <w:contextualSpacing/>
        <w:jc w:val="center"/>
        <w:rPr>
          <w:sz w:val="18"/>
          <w:szCs w:val="18"/>
        </w:rPr>
      </w:pPr>
    </w:p>
    <w:p w:rsidR="00E45557" w:rsidRDefault="00EE6919" w:rsidP="00E45557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45557">
        <w:rPr>
          <w:sz w:val="18"/>
          <w:szCs w:val="18"/>
        </w:rPr>
        <w:t>porfobilinogen</w:t>
      </w:r>
    </w:p>
    <w:p w:rsidR="00E45557" w:rsidRPr="00EE6919" w:rsidRDefault="00EE6919" w:rsidP="00E45557">
      <w:pPr>
        <w:contextualSpacing/>
        <w:jc w:val="center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840D6D">
        <w:rPr>
          <w:sz w:val="18"/>
          <w:szCs w:val="18"/>
        </w:rPr>
        <w:t>porfi</w:t>
      </w:r>
      <w:bookmarkStart w:id="0" w:name="_GoBack"/>
      <w:bookmarkEnd w:id="0"/>
      <w:r>
        <w:rPr>
          <w:sz w:val="18"/>
          <w:szCs w:val="18"/>
        </w:rPr>
        <w:t>n</w:t>
      </w:r>
    </w:p>
    <w:p w:rsidR="00E45557" w:rsidRDefault="00EE6919" w:rsidP="00E45557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EE6919" w:rsidRDefault="00EE6919" w:rsidP="00E45557">
      <w:pPr>
        <w:contextualSpacing/>
        <w:jc w:val="both"/>
        <w:rPr>
          <w:rFonts w:cs="Times New Roman"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Vypočítejte molární hmotnost porfyrinu a zapište sumární vzorec.</w:t>
      </w: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333276" w:rsidRDefault="00333276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EE6919" w:rsidRDefault="00EE6919" w:rsidP="00E45557">
      <w:pPr>
        <w:contextualSpacing/>
        <w:jc w:val="both"/>
        <w:rPr>
          <w:rFonts w:cs="Times New Roman"/>
          <w:i/>
          <w:sz w:val="20"/>
          <w:szCs w:val="20"/>
        </w:rPr>
      </w:pPr>
    </w:p>
    <w:p w:rsidR="00333276" w:rsidRDefault="00333276" w:rsidP="0033327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Literatura:</w:t>
      </w:r>
    </w:p>
    <w:p w:rsidR="00333276" w:rsidRPr="00333276" w:rsidRDefault="00333276" w:rsidP="00333276">
      <w:pPr>
        <w:pStyle w:val="Odstavecseseznamem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t xml:space="preserve">KLOUDA, Pavel. </w:t>
      </w:r>
      <w:r w:rsidRPr="00333276">
        <w:rPr>
          <w:i/>
          <w:iCs/>
        </w:rPr>
        <w:t>Základy biochemie</w:t>
      </w:r>
      <w:r>
        <w:t>. 2. přeprac. vyd. Ostrava: Nakladatelství Pavel Klouda, 2005, 144 s. ISBN 80-863-6911-0.</w:t>
      </w:r>
    </w:p>
    <w:p w:rsidR="00333276" w:rsidRPr="00333276" w:rsidRDefault="00333276" w:rsidP="00333276">
      <w:pPr>
        <w:ind w:left="360"/>
        <w:jc w:val="both"/>
        <w:rPr>
          <w:rFonts w:cs="Times New Roman"/>
          <w:sz w:val="20"/>
          <w:szCs w:val="20"/>
        </w:rPr>
      </w:pPr>
    </w:p>
    <w:sectPr w:rsidR="00333276" w:rsidRPr="00333276" w:rsidSect="00066D5B">
      <w:headerReference w:type="default" r:id="rId16"/>
      <w:footerReference w:type="default" r:id="rId17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99" w:rsidRDefault="001B0999" w:rsidP="003F411E">
      <w:pPr>
        <w:spacing w:after="0" w:line="240" w:lineRule="auto"/>
      </w:pPr>
      <w:r>
        <w:separator/>
      </w:r>
    </w:p>
  </w:endnote>
  <w:endnote w:type="continuationSeparator" w:id="0">
    <w:p w:rsidR="001B0999" w:rsidRDefault="001B0999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99" w:rsidRDefault="001B0999" w:rsidP="003F411E">
      <w:pPr>
        <w:spacing w:after="0" w:line="240" w:lineRule="auto"/>
      </w:pPr>
      <w:r>
        <w:separator/>
      </w:r>
    </w:p>
  </w:footnote>
  <w:footnote w:type="continuationSeparator" w:id="0">
    <w:p w:rsidR="001B0999" w:rsidRDefault="001B0999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8F6"/>
    <w:multiLevelType w:val="hybridMultilevel"/>
    <w:tmpl w:val="0C069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E91"/>
    <w:multiLevelType w:val="hybridMultilevel"/>
    <w:tmpl w:val="C3F0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04"/>
    <w:multiLevelType w:val="hybridMultilevel"/>
    <w:tmpl w:val="2264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DBF"/>
    <w:multiLevelType w:val="hybridMultilevel"/>
    <w:tmpl w:val="2702E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5222"/>
    <w:multiLevelType w:val="hybridMultilevel"/>
    <w:tmpl w:val="D4067236"/>
    <w:lvl w:ilvl="0" w:tplc="E22A09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020C"/>
    <w:multiLevelType w:val="hybridMultilevel"/>
    <w:tmpl w:val="FA727198"/>
    <w:lvl w:ilvl="0" w:tplc="D51AD06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14573"/>
    <w:rsid w:val="0002449A"/>
    <w:rsid w:val="00030592"/>
    <w:rsid w:val="000317D1"/>
    <w:rsid w:val="00033B94"/>
    <w:rsid w:val="0005162D"/>
    <w:rsid w:val="00055CEF"/>
    <w:rsid w:val="00056AFF"/>
    <w:rsid w:val="000572D5"/>
    <w:rsid w:val="00066D5B"/>
    <w:rsid w:val="00077D18"/>
    <w:rsid w:val="00083432"/>
    <w:rsid w:val="0009131A"/>
    <w:rsid w:val="00095F83"/>
    <w:rsid w:val="000B795C"/>
    <w:rsid w:val="000C3C36"/>
    <w:rsid w:val="000D7E69"/>
    <w:rsid w:val="000F5E07"/>
    <w:rsid w:val="00100AEE"/>
    <w:rsid w:val="00110393"/>
    <w:rsid w:val="001129D2"/>
    <w:rsid w:val="00116CC6"/>
    <w:rsid w:val="001408ED"/>
    <w:rsid w:val="00141CE0"/>
    <w:rsid w:val="0015548E"/>
    <w:rsid w:val="0016351D"/>
    <w:rsid w:val="00175277"/>
    <w:rsid w:val="001908F3"/>
    <w:rsid w:val="00190BC8"/>
    <w:rsid w:val="001937FF"/>
    <w:rsid w:val="001B0999"/>
    <w:rsid w:val="001C1862"/>
    <w:rsid w:val="001E6CBE"/>
    <w:rsid w:val="002133DC"/>
    <w:rsid w:val="00223EA2"/>
    <w:rsid w:val="00284838"/>
    <w:rsid w:val="002A51C4"/>
    <w:rsid w:val="002B10AA"/>
    <w:rsid w:val="003126ED"/>
    <w:rsid w:val="00314EA5"/>
    <w:rsid w:val="00321DD4"/>
    <w:rsid w:val="00333276"/>
    <w:rsid w:val="003354EC"/>
    <w:rsid w:val="00341AF7"/>
    <w:rsid w:val="00366DFD"/>
    <w:rsid w:val="0038147D"/>
    <w:rsid w:val="00382BFF"/>
    <w:rsid w:val="003878F4"/>
    <w:rsid w:val="00391B3D"/>
    <w:rsid w:val="00393415"/>
    <w:rsid w:val="00395CCC"/>
    <w:rsid w:val="003B7ACB"/>
    <w:rsid w:val="003C4F5D"/>
    <w:rsid w:val="003C5DC0"/>
    <w:rsid w:val="003D1A1D"/>
    <w:rsid w:val="003E20A7"/>
    <w:rsid w:val="003F1588"/>
    <w:rsid w:val="003F197A"/>
    <w:rsid w:val="003F411E"/>
    <w:rsid w:val="004542FB"/>
    <w:rsid w:val="004547F6"/>
    <w:rsid w:val="00454D79"/>
    <w:rsid w:val="00465EC2"/>
    <w:rsid w:val="004706CB"/>
    <w:rsid w:val="00482FC0"/>
    <w:rsid w:val="00497A35"/>
    <w:rsid w:val="004A2CC9"/>
    <w:rsid w:val="004C540D"/>
    <w:rsid w:val="00534A88"/>
    <w:rsid w:val="0053513E"/>
    <w:rsid w:val="00546743"/>
    <w:rsid w:val="00583C7A"/>
    <w:rsid w:val="00596D38"/>
    <w:rsid w:val="005D009F"/>
    <w:rsid w:val="005E6EEF"/>
    <w:rsid w:val="00611D00"/>
    <w:rsid w:val="006157E0"/>
    <w:rsid w:val="00650BBA"/>
    <w:rsid w:val="006716C2"/>
    <w:rsid w:val="00674B6D"/>
    <w:rsid w:val="00687442"/>
    <w:rsid w:val="006C7B86"/>
    <w:rsid w:val="006E3EE5"/>
    <w:rsid w:val="00712E5B"/>
    <w:rsid w:val="00731970"/>
    <w:rsid w:val="0074607C"/>
    <w:rsid w:val="00750632"/>
    <w:rsid w:val="00760D2F"/>
    <w:rsid w:val="00772DD2"/>
    <w:rsid w:val="00773CF0"/>
    <w:rsid w:val="00773D6C"/>
    <w:rsid w:val="007833F4"/>
    <w:rsid w:val="0078775D"/>
    <w:rsid w:val="007A2C76"/>
    <w:rsid w:val="007B3FA0"/>
    <w:rsid w:val="00802277"/>
    <w:rsid w:val="00804697"/>
    <w:rsid w:val="00810760"/>
    <w:rsid w:val="00840D6D"/>
    <w:rsid w:val="00847824"/>
    <w:rsid w:val="00863D16"/>
    <w:rsid w:val="00872BE3"/>
    <w:rsid w:val="00877569"/>
    <w:rsid w:val="0088043A"/>
    <w:rsid w:val="00883ADE"/>
    <w:rsid w:val="00883C36"/>
    <w:rsid w:val="008952DC"/>
    <w:rsid w:val="008A1271"/>
    <w:rsid w:val="008D2099"/>
    <w:rsid w:val="008D32CE"/>
    <w:rsid w:val="008D4B9D"/>
    <w:rsid w:val="008D5672"/>
    <w:rsid w:val="00912BE3"/>
    <w:rsid w:val="009214B3"/>
    <w:rsid w:val="0093222C"/>
    <w:rsid w:val="00943C86"/>
    <w:rsid w:val="00950C39"/>
    <w:rsid w:val="0095391C"/>
    <w:rsid w:val="00960984"/>
    <w:rsid w:val="009B15D8"/>
    <w:rsid w:val="009C1FAB"/>
    <w:rsid w:val="009D4462"/>
    <w:rsid w:val="009E1446"/>
    <w:rsid w:val="009F21FD"/>
    <w:rsid w:val="009F6A7D"/>
    <w:rsid w:val="00A102FF"/>
    <w:rsid w:val="00A17B1E"/>
    <w:rsid w:val="00A35C65"/>
    <w:rsid w:val="00A50870"/>
    <w:rsid w:val="00A63E41"/>
    <w:rsid w:val="00A80F0F"/>
    <w:rsid w:val="00A86370"/>
    <w:rsid w:val="00A943D1"/>
    <w:rsid w:val="00AC1595"/>
    <w:rsid w:val="00AF11D4"/>
    <w:rsid w:val="00B07907"/>
    <w:rsid w:val="00B155F5"/>
    <w:rsid w:val="00B54A62"/>
    <w:rsid w:val="00B62181"/>
    <w:rsid w:val="00B83941"/>
    <w:rsid w:val="00BA121A"/>
    <w:rsid w:val="00BA1BF2"/>
    <w:rsid w:val="00BA5B9F"/>
    <w:rsid w:val="00BB0A8D"/>
    <w:rsid w:val="00BC0C13"/>
    <w:rsid w:val="00BE196E"/>
    <w:rsid w:val="00BE6048"/>
    <w:rsid w:val="00C03C03"/>
    <w:rsid w:val="00C06491"/>
    <w:rsid w:val="00C13885"/>
    <w:rsid w:val="00C179CB"/>
    <w:rsid w:val="00C41E6C"/>
    <w:rsid w:val="00C75563"/>
    <w:rsid w:val="00C90C3B"/>
    <w:rsid w:val="00CA4D15"/>
    <w:rsid w:val="00CE70C9"/>
    <w:rsid w:val="00CF03A9"/>
    <w:rsid w:val="00CF0D84"/>
    <w:rsid w:val="00CF676E"/>
    <w:rsid w:val="00D21BC0"/>
    <w:rsid w:val="00D63245"/>
    <w:rsid w:val="00D6545E"/>
    <w:rsid w:val="00D85A6D"/>
    <w:rsid w:val="00D93A1C"/>
    <w:rsid w:val="00DB7F28"/>
    <w:rsid w:val="00DC0F78"/>
    <w:rsid w:val="00DC46F3"/>
    <w:rsid w:val="00DD0485"/>
    <w:rsid w:val="00DD1391"/>
    <w:rsid w:val="00E07D2D"/>
    <w:rsid w:val="00E21EB1"/>
    <w:rsid w:val="00E45557"/>
    <w:rsid w:val="00E63BC4"/>
    <w:rsid w:val="00E67863"/>
    <w:rsid w:val="00E81613"/>
    <w:rsid w:val="00EC433A"/>
    <w:rsid w:val="00ED0D21"/>
    <w:rsid w:val="00EE31F8"/>
    <w:rsid w:val="00EE5979"/>
    <w:rsid w:val="00EE6919"/>
    <w:rsid w:val="00F42DE5"/>
    <w:rsid w:val="00F5618F"/>
    <w:rsid w:val="00F67E02"/>
    <w:rsid w:val="00F85067"/>
    <w:rsid w:val="00FA671C"/>
    <w:rsid w:val="00FA6859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8775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408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44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2/Chlorophyll-a-3D-vdW.png" TargetMode="Externa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2019-02-21T08:14:00Z</cp:lastPrinted>
  <dcterms:created xsi:type="dcterms:W3CDTF">2020-09-18T12:43:00Z</dcterms:created>
  <dcterms:modified xsi:type="dcterms:W3CDTF">2020-09-18T12:43:00Z</dcterms:modified>
</cp:coreProperties>
</file>