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6"/>
        <w:gridCol w:w="5376"/>
      </w:tblGrid>
      <w:tr w:rsidR="00AF064E" w:rsidTr="00AF064E">
        <w:tc>
          <w:tcPr>
            <w:tcW w:w="5126" w:type="dxa"/>
          </w:tcPr>
          <w:p w:rsidR="00AF064E" w:rsidRDefault="00AF064E" w:rsidP="00AF064E">
            <w:pPr>
              <w:widowControl w:val="0"/>
              <w:ind w:left="180"/>
              <w:rPr>
                <w:rFonts w:asciiTheme="minorHAnsi" w:hAnsiTheme="minorHAnsi" w:cs="Arial"/>
                <w:b/>
                <w:bCs/>
                <w:lang w:val="de-DE"/>
              </w:rPr>
            </w:pPr>
            <w:proofErr w:type="spellStart"/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>Hispania</w:t>
            </w:r>
            <w:proofErr w:type="spellEnd"/>
            <w:r>
              <w:rPr>
                <w:rFonts w:asciiTheme="minorHAnsi" w:hAnsiTheme="minorHAnsi" w:cs="Arial"/>
                <w:b/>
                <w:bCs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lang w:val="de-DE"/>
              </w:rPr>
              <w:t>romana</w:t>
            </w:r>
            <w:proofErr w:type="spellEnd"/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>:</w:t>
            </w:r>
          </w:p>
        </w:tc>
        <w:tc>
          <w:tcPr>
            <w:tcW w:w="5376" w:type="dxa"/>
          </w:tcPr>
          <w:p w:rsidR="00AF064E" w:rsidRDefault="00AF064E" w:rsidP="00954213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</w:p>
        </w:tc>
      </w:tr>
      <w:tr w:rsidR="00AF064E" w:rsidTr="00AF064E">
        <w:tc>
          <w:tcPr>
            <w:tcW w:w="5126" w:type="dxa"/>
          </w:tcPr>
          <w:p w:rsidR="00AF064E" w:rsidRPr="00907E78" w:rsidRDefault="00AF064E" w:rsidP="00AF064E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i/>
                <w:u w:val="single"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Guerras </w:t>
            </w:r>
            <w:proofErr w:type="spellStart"/>
            <w:r w:rsidRPr="00907E78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púnicas</w:t>
            </w:r>
            <w:proofErr w:type="spellEnd"/>
          </w:p>
          <w:p w:rsidR="00AF064E" w:rsidRPr="00AF064E" w:rsidRDefault="00AF064E" w:rsidP="001C12BA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cartaginenses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pocos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aňos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dominaron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costa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levantina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Cataluňa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Valéncia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Murcia) y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sentían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bastante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poderosos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luchar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contra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Romano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hegemonia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sobre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Mediterráneo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Fundaron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nuevas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ciudades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Cartago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Nova (Cartagena) en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costa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Murcia.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Esto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sucedió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después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primera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guerra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púnica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púnicos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así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les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llamaba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)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perdieron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Sicilia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Cerdeňa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Entonces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ocurrió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gran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hazaňa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r w:rsidRPr="00907E78">
              <w:rPr>
                <w:rFonts w:asciiTheme="minorHAnsi" w:hAnsiTheme="minorHAnsi" w:cs="Arial"/>
                <w:bCs/>
                <w:u w:val="single"/>
                <w:lang w:val="de-DE"/>
              </w:rPr>
              <w:t>Aníbal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cruzó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toda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Pirineo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los Alpes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elefantes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no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paró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hasta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llegar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 Roma.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ahí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viene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famoso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grito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„HANIBAL ANTE PORTAS“. </w:t>
            </w:r>
          </w:p>
        </w:tc>
        <w:tc>
          <w:tcPr>
            <w:tcW w:w="5376" w:type="dxa"/>
          </w:tcPr>
          <w:p w:rsidR="00AF064E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250770" cy="1945843"/>
                  <wp:effectExtent l="19050" t="0" r="6780" b="0"/>
                  <wp:docPr id="1" name="irc_mi" descr="Výsledek obrázku pro aníbal ante portas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aníbal ante portas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57" cy="19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64E" w:rsidTr="00AF064E">
        <w:tc>
          <w:tcPr>
            <w:tcW w:w="5126" w:type="dxa"/>
          </w:tcPr>
          <w:p w:rsidR="00AF064E" w:rsidRDefault="00AF064E" w:rsidP="00AF064E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  <w:p w:rsidR="00AF064E" w:rsidRPr="0071488B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Cs/>
                <w:i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significa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el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grito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HANIBAL ANTE PORTAS y en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circunstancias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se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produjo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  <w:p w:rsidR="00AF064E" w:rsidRPr="0071488B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Cs/>
                <w:i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Cuántos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aňos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+/-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tardaron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los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romanos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en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conquistar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toda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la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península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  <w:p w:rsidR="00AF064E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Por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luchaban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los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púnicos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y los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romanos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</w:tc>
        <w:tc>
          <w:tcPr>
            <w:tcW w:w="5376" w:type="dxa"/>
          </w:tcPr>
          <w:p w:rsidR="00AF064E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  <w:p w:rsidR="00AF064E" w:rsidRDefault="00AF064E" w:rsidP="00AF064E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lang w:val="de-DE"/>
              </w:rPr>
              <w:t xml:space="preserve">   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decepcionados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avergonzados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haber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sido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atacados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corazón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decidieron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declarar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guerra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(2.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guerra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púnica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) 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invadieron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ibérica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(218 a.C.).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cartaginenses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fueron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derrotados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expulsados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206.</w:t>
            </w:r>
          </w:p>
        </w:tc>
      </w:tr>
      <w:tr w:rsidR="00AF064E" w:rsidTr="00AF064E">
        <w:tc>
          <w:tcPr>
            <w:tcW w:w="10502" w:type="dxa"/>
            <w:gridSpan w:val="2"/>
          </w:tcPr>
          <w:p w:rsidR="00AF064E" w:rsidRPr="00AF064E" w:rsidRDefault="00AF064E" w:rsidP="00AF064E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</w:tr>
    </w:tbl>
    <w:p w:rsidR="00075CEF" w:rsidRPr="006568E0" w:rsidRDefault="006568E0" w:rsidP="00954213">
      <w:pPr>
        <w:widowControl w:val="0"/>
        <w:ind w:left="180"/>
        <w:rPr>
          <w:rFonts w:asciiTheme="minorHAnsi" w:hAnsiTheme="minorHAnsi" w:cs="Arial"/>
          <w:bCs/>
          <w:sz w:val="22"/>
          <w:szCs w:val="22"/>
          <w:lang w:val="de-DE"/>
        </w:rPr>
      </w:pPr>
      <w:proofErr w:type="spellStart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>Muestras</w:t>
      </w:r>
      <w:proofErr w:type="spellEnd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 xml:space="preserve"> de la </w:t>
      </w:r>
      <w:proofErr w:type="spellStart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>arquitectura</w:t>
      </w:r>
      <w:proofErr w:type="spellEnd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 xml:space="preserve"> </w:t>
      </w:r>
      <w:proofErr w:type="spellStart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>romana</w:t>
      </w:r>
      <w:proofErr w:type="spellEnd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 xml:space="preserve"> en </w:t>
      </w:r>
      <w:proofErr w:type="spellStart"/>
      <w:r w:rsidRPr="006568E0">
        <w:rPr>
          <w:rFonts w:asciiTheme="minorHAnsi" w:hAnsiTheme="minorHAnsi" w:cs="Arial"/>
          <w:bCs/>
          <w:sz w:val="22"/>
          <w:szCs w:val="22"/>
          <w:lang w:val="de-DE"/>
        </w:rPr>
        <w:t>Espaňa</w:t>
      </w:r>
      <w:proofErr w:type="spellEnd"/>
    </w:p>
    <w:tbl>
      <w:tblPr>
        <w:tblStyle w:val="Mkatabulky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5126"/>
      </w:tblGrid>
      <w:tr w:rsidR="00075CEF" w:rsidTr="006568E0">
        <w:tc>
          <w:tcPr>
            <w:tcW w:w="5303" w:type="dxa"/>
          </w:tcPr>
          <w:p w:rsidR="00075CEF" w:rsidRDefault="0071488B" w:rsidP="00954213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304197" cy="2199749"/>
                  <wp:effectExtent l="19050" t="0" r="0" b="0"/>
                  <wp:docPr id="11" name="irc_mi" descr="Výsledek obrázku pro anfiteatro tarragona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anfiteatro tarragona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56" cy="219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75CEF" w:rsidRDefault="0071488B" w:rsidP="00954213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104541" cy="2106778"/>
                  <wp:effectExtent l="19050" t="0" r="609" b="0"/>
                  <wp:docPr id="14" name="irc_mi" descr="Výsledek obrázku pro puente romano salamanca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puente romano salamanca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352" cy="210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CEF" w:rsidTr="006568E0">
        <w:tc>
          <w:tcPr>
            <w:tcW w:w="5303" w:type="dxa"/>
          </w:tcPr>
          <w:p w:rsidR="00075CEF" w:rsidRPr="0071488B" w:rsidRDefault="006568E0" w:rsidP="006568E0">
            <w:pPr>
              <w:widowControl w:val="0"/>
              <w:rPr>
                <w:rFonts w:asciiTheme="minorHAnsi" w:hAnsiTheme="minorHAnsi" w:cs="Arial"/>
                <w:bCs/>
                <w:sz w:val="20"/>
                <w:lang w:val="de-DE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Anfiteatro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0"/>
                <w:lang w:val="de-DE"/>
              </w:rPr>
              <w:t>romano</w:t>
            </w:r>
            <w:proofErr w:type="spellEnd"/>
            <w:r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Tarragona, </w:t>
            </w:r>
            <w:proofErr w:type="spellStart"/>
            <w:r w:rsidR="0071488B"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Cataluňa</w:t>
            </w:r>
            <w:proofErr w:type="spellEnd"/>
          </w:p>
        </w:tc>
        <w:tc>
          <w:tcPr>
            <w:tcW w:w="5303" w:type="dxa"/>
          </w:tcPr>
          <w:p w:rsidR="00075CEF" w:rsidRPr="0071488B" w:rsidRDefault="0071488B" w:rsidP="00954213">
            <w:pPr>
              <w:widowControl w:val="0"/>
              <w:rPr>
                <w:rFonts w:asciiTheme="minorHAnsi" w:hAnsiTheme="minorHAnsi" w:cs="Arial"/>
                <w:bCs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Puente </w:t>
            </w: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romano</w:t>
            </w:r>
            <w:proofErr w:type="spellEnd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</w:t>
            </w: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Salmanca</w:t>
            </w:r>
            <w:proofErr w:type="spellEnd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</w:t>
            </w: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Castilla</w:t>
            </w:r>
            <w:proofErr w:type="spellEnd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y León</w:t>
            </w:r>
          </w:p>
        </w:tc>
      </w:tr>
      <w:tr w:rsidR="00075CEF" w:rsidTr="006568E0">
        <w:tc>
          <w:tcPr>
            <w:tcW w:w="5303" w:type="dxa"/>
          </w:tcPr>
          <w:p w:rsidR="00075CEF" w:rsidRDefault="0071488B" w:rsidP="00954213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rFonts w:asciiTheme="minorHAnsi" w:hAnsiTheme="minorHAnsi" w:cs="Arial"/>
                <w:b/>
                <w:bCs/>
                <w:noProof/>
              </w:rPr>
              <w:drawing>
                <wp:inline distT="0" distB="0" distL="0" distR="0">
                  <wp:extent cx="3199638" cy="2398915"/>
                  <wp:effectExtent l="19050" t="0" r="762" b="0"/>
                  <wp:docPr id="17" name="obrázek 17" descr="E:\SGO 2017\Zájezdy\2015\Fotos Francisco\IMG_1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SGO 2017\Zájezdy\2015\Fotos Francisco\IMG_1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260" cy="240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75CEF" w:rsidRDefault="006568E0" w:rsidP="00954213">
            <w:pPr>
              <w:widowControl w:val="0"/>
              <w:rPr>
                <w:rFonts w:asciiTheme="minorHAnsi" w:hAnsiTheme="minorHAnsi" w:cs="Arial"/>
                <w:b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142570" cy="2092147"/>
                  <wp:effectExtent l="19050" t="0" r="680" b="0"/>
                  <wp:docPr id="18" name="irc_mi" descr="Výsledek obrázku pro El Acueducto de les Ferreres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El Acueducto de les Ferrere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40" cy="20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CEF" w:rsidTr="006568E0">
        <w:tc>
          <w:tcPr>
            <w:tcW w:w="5303" w:type="dxa"/>
          </w:tcPr>
          <w:p w:rsidR="00075CEF" w:rsidRPr="0071488B" w:rsidRDefault="0071488B" w:rsidP="00954213">
            <w:pPr>
              <w:widowControl w:val="0"/>
              <w:rPr>
                <w:rFonts w:asciiTheme="minorHAnsi" w:hAnsiTheme="minorHAnsi" w:cs="Arial"/>
                <w:bCs/>
                <w:sz w:val="20"/>
                <w:lang w:val="de-DE"/>
              </w:rPr>
            </w:pP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Circo</w:t>
            </w:r>
            <w:proofErr w:type="spellEnd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romano</w:t>
            </w:r>
            <w:proofErr w:type="spellEnd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, Mérida, </w:t>
            </w:r>
            <w:proofErr w:type="spellStart"/>
            <w:r w:rsidRPr="0071488B">
              <w:rPr>
                <w:rFonts w:asciiTheme="minorHAnsi" w:hAnsiTheme="minorHAnsi" w:cs="Arial"/>
                <w:bCs/>
                <w:sz w:val="20"/>
                <w:lang w:val="de-DE"/>
              </w:rPr>
              <w:t>Extremadura</w:t>
            </w:r>
            <w:proofErr w:type="spellEnd"/>
          </w:p>
        </w:tc>
        <w:tc>
          <w:tcPr>
            <w:tcW w:w="5303" w:type="dxa"/>
          </w:tcPr>
          <w:p w:rsidR="00075CEF" w:rsidRPr="006568E0" w:rsidRDefault="006568E0" w:rsidP="00954213">
            <w:pPr>
              <w:widowControl w:val="0"/>
              <w:rPr>
                <w:rFonts w:asciiTheme="minorHAnsi" w:hAnsiTheme="minorHAnsi" w:cs="Arial"/>
                <w:bCs/>
                <w:sz w:val="20"/>
                <w:lang w:val="de-DE"/>
              </w:rPr>
            </w:pPr>
            <w:r w:rsidRPr="006568E0">
              <w:rPr>
                <w:rFonts w:asciiTheme="minorHAnsi" w:hAnsiTheme="minorHAnsi"/>
                <w:bCs/>
                <w:sz w:val="20"/>
                <w:szCs w:val="18"/>
              </w:rPr>
              <w:t xml:space="preserve">El </w:t>
            </w:r>
            <w:proofErr w:type="spellStart"/>
            <w:r w:rsidRPr="006568E0">
              <w:rPr>
                <w:rFonts w:asciiTheme="minorHAnsi" w:hAnsiTheme="minorHAnsi"/>
                <w:bCs/>
                <w:sz w:val="20"/>
                <w:szCs w:val="18"/>
              </w:rPr>
              <w:t>Acueducto</w:t>
            </w:r>
            <w:proofErr w:type="spellEnd"/>
            <w:r w:rsidRPr="006568E0">
              <w:rPr>
                <w:rFonts w:asciiTheme="minorHAnsi" w:hAnsiTheme="minorHAnsi"/>
                <w:bCs/>
                <w:sz w:val="20"/>
                <w:szCs w:val="18"/>
              </w:rPr>
              <w:t xml:space="preserve"> de les </w:t>
            </w:r>
            <w:proofErr w:type="spellStart"/>
            <w:r w:rsidRPr="006568E0">
              <w:rPr>
                <w:rFonts w:asciiTheme="minorHAnsi" w:hAnsiTheme="minorHAnsi"/>
                <w:bCs/>
                <w:sz w:val="20"/>
                <w:szCs w:val="18"/>
              </w:rPr>
              <w:t>Ferreres</w:t>
            </w:r>
            <w:proofErr w:type="spellEnd"/>
            <w:r>
              <w:rPr>
                <w:rFonts w:asciiTheme="minorHAnsi" w:hAnsiTheme="minorHAnsi"/>
                <w:bCs/>
                <w:sz w:val="20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bCs/>
                <w:sz w:val="20"/>
                <w:szCs w:val="18"/>
              </w:rPr>
              <w:t>Tarragona</w:t>
            </w:r>
            <w:proofErr w:type="spellEnd"/>
            <w:r>
              <w:rPr>
                <w:rFonts w:asciiTheme="minorHAnsi" w:hAnsiTheme="minorHAnsi"/>
                <w:bCs/>
                <w:sz w:val="20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bCs/>
                <w:sz w:val="20"/>
                <w:szCs w:val="18"/>
              </w:rPr>
              <w:t>Cataluňa</w:t>
            </w:r>
            <w:proofErr w:type="spellEnd"/>
          </w:p>
        </w:tc>
      </w:tr>
    </w:tbl>
    <w:p w:rsidR="00075CEF" w:rsidRDefault="00075CEF" w:rsidP="00954213">
      <w:pPr>
        <w:widowControl w:val="0"/>
        <w:ind w:left="180"/>
        <w:rPr>
          <w:rFonts w:asciiTheme="minorHAnsi" w:hAnsiTheme="minorHAnsi" w:cs="Arial"/>
          <w:b/>
          <w:bCs/>
          <w:sz w:val="22"/>
          <w:szCs w:val="22"/>
          <w:lang w:val="de-DE"/>
        </w:rPr>
      </w:pPr>
    </w:p>
    <w:p w:rsidR="006568E0" w:rsidRDefault="006568E0">
      <w:pPr>
        <w:spacing w:after="200" w:line="276" w:lineRule="auto"/>
        <w:rPr>
          <w:rFonts w:asciiTheme="minorHAnsi" w:hAnsiTheme="minorHAnsi" w:cs="Arial"/>
          <w:b/>
          <w:bCs/>
          <w:sz w:val="22"/>
          <w:szCs w:val="22"/>
          <w:lang w:val="de-DE"/>
        </w:rPr>
      </w:pPr>
      <w:r>
        <w:rPr>
          <w:rFonts w:asciiTheme="minorHAnsi" w:hAnsiTheme="minorHAnsi" w:cs="Arial"/>
          <w:b/>
          <w:bCs/>
          <w:sz w:val="22"/>
          <w:szCs w:val="22"/>
          <w:lang w:val="de-DE"/>
        </w:rPr>
        <w:br w:type="page"/>
      </w:r>
    </w:p>
    <w:p w:rsidR="00075CEF" w:rsidRDefault="00075CEF" w:rsidP="00954213">
      <w:pPr>
        <w:widowControl w:val="0"/>
        <w:ind w:left="180"/>
        <w:rPr>
          <w:rFonts w:asciiTheme="minorHAnsi" w:hAnsiTheme="minorHAnsi" w:cs="Arial"/>
          <w:b/>
          <w:bCs/>
          <w:sz w:val="22"/>
          <w:szCs w:val="22"/>
          <w:lang w:val="de-DE"/>
        </w:rPr>
      </w:pPr>
    </w:p>
    <w:tbl>
      <w:tblPr>
        <w:tblStyle w:val="Mkatabulky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0"/>
        <w:gridCol w:w="5172"/>
      </w:tblGrid>
      <w:tr w:rsidR="00145A59" w:rsidTr="006568E0">
        <w:tc>
          <w:tcPr>
            <w:tcW w:w="5330" w:type="dxa"/>
          </w:tcPr>
          <w:p w:rsidR="00145A59" w:rsidRDefault="00075CEF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/>
                <w:bCs/>
                <w:lang w:val="de-DE"/>
              </w:rPr>
              <w:br w:type="page"/>
            </w:r>
          </w:p>
        </w:tc>
        <w:tc>
          <w:tcPr>
            <w:tcW w:w="5172" w:type="dxa"/>
          </w:tcPr>
          <w:p w:rsidR="00145A59" w:rsidRPr="00145A59" w:rsidRDefault="00145A59" w:rsidP="00145A59">
            <w:pPr>
              <w:widowControl w:val="0"/>
              <w:ind w:left="180"/>
              <w:jc w:val="both"/>
              <w:rPr>
                <w:rFonts w:asciiTheme="minorHAnsi" w:hAnsiTheme="minorHAnsi" w:cs="Arial"/>
                <w:b/>
                <w:bCs/>
                <w:lang w:val="de-DE"/>
              </w:rPr>
            </w:pPr>
            <w:r w:rsidRPr="00145A59">
              <w:rPr>
                <w:rFonts w:asciiTheme="minorHAnsi" w:hAnsiTheme="minorHAnsi" w:cs="Arial"/>
                <w:b/>
                <w:bCs/>
                <w:i/>
                <w:u w:val="single"/>
                <w:lang w:val="de-DE"/>
              </w:rPr>
              <w:t xml:space="preserve">La </w:t>
            </w:r>
            <w:proofErr w:type="spellStart"/>
            <w:r w:rsidRPr="00145A59">
              <w:rPr>
                <w:rFonts w:asciiTheme="minorHAnsi" w:hAnsiTheme="minorHAnsi" w:cs="Arial"/>
                <w:b/>
                <w:bCs/>
                <w:i/>
                <w:u w:val="single"/>
                <w:lang w:val="de-DE"/>
              </w:rPr>
              <w:t>romanización</w:t>
            </w:r>
            <w:proofErr w:type="spellEnd"/>
          </w:p>
        </w:tc>
      </w:tr>
      <w:tr w:rsidR="00145A59" w:rsidRPr="00145A59" w:rsidTr="006568E0">
        <w:tc>
          <w:tcPr>
            <w:tcW w:w="5330" w:type="dxa"/>
          </w:tcPr>
          <w:p w:rsidR="00145A59" w:rsidRP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361506" cy="2218685"/>
                  <wp:effectExtent l="19050" t="0" r="0" b="0"/>
                  <wp:docPr id="7" name="irc_mi" descr="Výsledek obrázku pro hispania romana augusto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hispania romana augusto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83" cy="2221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45A59" w:rsidRDefault="00145A59" w:rsidP="00145A5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Augusto,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emperador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hizo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nueva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organización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territorial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dividió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–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así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llamaron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territorios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conquistados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– en la</w:t>
            </w:r>
            <w:r w:rsidR="001C12BA">
              <w:rPr>
                <w:rFonts w:asciiTheme="minorHAnsi" w:hAnsiTheme="minorHAnsi" w:cs="Arial"/>
                <w:bCs/>
                <w:lang w:val="de-DE"/>
              </w:rPr>
              <w:t>s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provincias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capitales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eran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Tarraco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Taragona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),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Emérita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Augusta (Mérida).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Otras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ciudades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importantes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fueron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fundadas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propósito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aumentar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influencia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península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Eran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Caesar Augusta (Zaragoza),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Hispalis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(Sevilla),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Toletum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(Toledo),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Salmantica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(Salamanca)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otras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Las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ciudades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="001C12BA">
              <w:rPr>
                <w:rFonts w:asciiTheme="minorHAnsi" w:hAnsiTheme="minorHAnsi" w:cs="Arial"/>
                <w:bCs/>
                <w:lang w:val="de-DE"/>
              </w:rPr>
              <w:t xml:space="preserve">se </w:t>
            </w:r>
            <w:proofErr w:type="spellStart"/>
            <w:r w:rsidR="001C12BA">
              <w:rPr>
                <w:rFonts w:asciiTheme="minorHAnsi" w:hAnsiTheme="minorHAnsi" w:cs="Arial"/>
                <w:bCs/>
                <w:lang w:val="de-DE"/>
              </w:rPr>
              <w:t>convirtieron</w:t>
            </w:r>
            <w:proofErr w:type="spellEnd"/>
            <w:r w:rsidR="001C12BA">
              <w:rPr>
                <w:rFonts w:asciiTheme="minorHAnsi" w:hAnsiTheme="minorHAnsi" w:cs="Arial"/>
                <w:bCs/>
                <w:lang w:val="de-DE"/>
              </w:rPr>
              <w:t xml:space="preserve"> en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centros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religiosos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culturales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administrativos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comerciales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  </w:t>
            </w:r>
          </w:p>
          <w:p w:rsidR="00145A59" w:rsidRPr="00145A59" w:rsidRDefault="00145A59" w:rsidP="00145A59">
            <w:pPr>
              <w:widowControl w:val="0"/>
              <w:jc w:val="both"/>
              <w:rPr>
                <w:rFonts w:asciiTheme="minorHAnsi" w:hAnsiTheme="minorHAnsi" w:cs="Arial"/>
                <w:b/>
                <w:bCs/>
                <w:u w:val="single"/>
                <w:lang w:val="de-DE"/>
              </w:rPr>
            </w:pPr>
          </w:p>
        </w:tc>
      </w:tr>
      <w:tr w:rsidR="00145A59" w:rsidTr="006568E0">
        <w:tc>
          <w:tcPr>
            <w:tcW w:w="5330" w:type="dxa"/>
          </w:tcPr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i/>
                <w:lang w:val="de-DE"/>
              </w:rPr>
              <w:t xml:space="preserve">La </w:t>
            </w:r>
            <w:proofErr w:type="spellStart"/>
            <w:r w:rsidRPr="00907E78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>Vía</w:t>
            </w:r>
            <w:proofErr w:type="spellEnd"/>
            <w:r w:rsidRPr="00907E78">
              <w:rPr>
                <w:rFonts w:asciiTheme="minorHAnsi" w:hAnsiTheme="minorHAnsi" w:cs="Arial"/>
                <w:bCs/>
                <w:i/>
                <w:u w:val="single"/>
                <w:lang w:val="de-DE"/>
              </w:rPr>
              <w:t xml:space="preserve"> Romana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red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carreteras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servía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para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transportar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mercancías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un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lugar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casi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sin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dificultades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Una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muestra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podemos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encontrarla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Expremadura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cuando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vamos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cruzar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río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Tajo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 xml:space="preserve">Puente de </w:t>
            </w:r>
            <w:proofErr w:type="spellStart"/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>Alcántara</w:t>
            </w:r>
            <w:proofErr w:type="spellEnd"/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>.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tipo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monumentos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puede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admirar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Espaňa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acueductos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transportaban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agua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las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montaňas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ciudad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Existen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2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buen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estado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(Tarragona, </w:t>
            </w:r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>Segovia)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uno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ruinas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(Mérida)</w:t>
            </w:r>
          </w:p>
        </w:tc>
        <w:tc>
          <w:tcPr>
            <w:tcW w:w="5172" w:type="dxa"/>
          </w:tcPr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3250211" cy="1894637"/>
                  <wp:effectExtent l="19050" t="0" r="7339" b="0"/>
                  <wp:docPr id="3" name="irc_mi" descr="Výsledek obrázku pro acueducto de Segovia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ýsledek obrázku pro acueducto de Segovia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757" cy="189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A59" w:rsidTr="006568E0">
        <w:tc>
          <w:tcPr>
            <w:tcW w:w="5330" w:type="dxa"/>
          </w:tcPr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  <w:tc>
          <w:tcPr>
            <w:tcW w:w="5172" w:type="dxa"/>
          </w:tcPr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Acueducto</w:t>
            </w:r>
            <w:proofErr w:type="spellEnd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de Segovia</w:t>
            </w:r>
          </w:p>
        </w:tc>
      </w:tr>
      <w:tr w:rsidR="00145A59" w:rsidTr="006568E0">
        <w:tc>
          <w:tcPr>
            <w:tcW w:w="5330" w:type="dxa"/>
          </w:tcPr>
          <w:p w:rsidR="00145A59" w:rsidRDefault="00075CEF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noProof/>
              </w:rPr>
              <w:drawing>
                <wp:inline distT="0" distB="0" distL="0" distR="0">
                  <wp:extent cx="3281349" cy="2461412"/>
                  <wp:effectExtent l="19050" t="0" r="0" b="0"/>
                  <wp:docPr id="10" name="obrázek 10" descr="E:\SGO 2017\Zájezdy\2015\Sevilla fotky Španělsko 2015\IMG_4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SGO 2017\Zájezdy\2015\Sevilla fotky Španělsko 2015\IMG_4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593" cy="246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45A59" w:rsidRPr="00907E78" w:rsidRDefault="00145A59" w:rsidP="00145A59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Otro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fenómeno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importante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romanización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ejército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convirtió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lugar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jubilación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soldados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después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</w:t>
            </w:r>
            <w:proofErr w:type="spellStart"/>
            <w:r w:rsidR="001C12BA">
              <w:rPr>
                <w:rFonts w:asciiTheme="minorHAnsi" w:hAnsiTheme="minorHAnsi" w:cs="Arial"/>
                <w:bCs/>
                <w:lang w:val="de-DE"/>
              </w:rPr>
              <w:t>haber</w:t>
            </w:r>
            <w:proofErr w:type="spellEnd"/>
            <w:r w:rsidR="001C12BA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1C12BA">
              <w:rPr>
                <w:rFonts w:asciiTheme="minorHAnsi" w:hAnsiTheme="minorHAnsi" w:cs="Arial"/>
                <w:bCs/>
                <w:lang w:val="de-DE"/>
              </w:rPr>
              <w:t>terminado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carrera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legias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retiraron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unían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mujeres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indígenas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extendían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costumbres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ideas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Para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disfrutar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del arte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construían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anfiteatros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r w:rsidRPr="00907E78">
              <w:rPr>
                <w:rFonts w:asciiTheme="minorHAnsi" w:hAnsiTheme="minorHAnsi" w:cs="Arial"/>
                <w:b/>
                <w:bCs/>
                <w:lang w:val="de-DE"/>
              </w:rPr>
              <w:t xml:space="preserve">Mérida, Tarragona) </w:t>
            </w: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en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representaba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obras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autores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>.</w:t>
            </w:r>
          </w:p>
          <w:p w:rsidR="00075CEF" w:rsidRPr="00907E78" w:rsidRDefault="00075CEF" w:rsidP="00075CEF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último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medio de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romanización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constituye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derecho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humano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y,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supuesto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latín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sustituyó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las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lenguas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indígenas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excepto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el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euskera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La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legislativa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romana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promovía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todas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partes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del </w:t>
            </w:r>
            <w:proofErr w:type="spellStart"/>
            <w:r w:rsidRPr="00907E78">
              <w:rPr>
                <w:rFonts w:asciiTheme="minorHAnsi" w:hAnsiTheme="minorHAnsi" w:cs="Arial"/>
                <w:bCs/>
                <w:lang w:val="de-DE"/>
              </w:rPr>
              <w:t>Imperio</w:t>
            </w:r>
            <w:proofErr w:type="spellEnd"/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. </w:t>
            </w:r>
          </w:p>
          <w:p w:rsidR="00075CEF" w:rsidRPr="00907E78" w:rsidRDefault="00075CEF" w:rsidP="00075CEF">
            <w:pPr>
              <w:widowControl w:val="0"/>
              <w:ind w:left="18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907E78"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</w:p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</w:tr>
      <w:tr w:rsidR="00145A59" w:rsidTr="006568E0">
        <w:tc>
          <w:tcPr>
            <w:tcW w:w="5330" w:type="dxa"/>
          </w:tcPr>
          <w:p w:rsidR="00145A59" w:rsidRDefault="00075CEF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proofErr w:type="spellStart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El</w:t>
            </w:r>
            <w:proofErr w:type="spellEnd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teatro</w:t>
            </w:r>
            <w:proofErr w:type="spellEnd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</w:t>
            </w:r>
            <w:proofErr w:type="spellStart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romano</w:t>
            </w:r>
            <w:proofErr w:type="spellEnd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 xml:space="preserve"> – Mérida (</w:t>
            </w:r>
            <w:proofErr w:type="spellStart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Extremadura</w:t>
            </w:r>
            <w:proofErr w:type="spellEnd"/>
            <w:r w:rsidRPr="001C12BA">
              <w:rPr>
                <w:rFonts w:asciiTheme="minorHAnsi" w:hAnsiTheme="minorHAnsi" w:cs="Arial"/>
                <w:bCs/>
                <w:sz w:val="20"/>
                <w:lang w:val="de-DE"/>
              </w:rPr>
              <w:t>)</w:t>
            </w:r>
          </w:p>
        </w:tc>
        <w:tc>
          <w:tcPr>
            <w:tcW w:w="5172" w:type="dxa"/>
          </w:tcPr>
          <w:p w:rsidR="00145A59" w:rsidRDefault="00145A59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</w:tc>
      </w:tr>
      <w:tr w:rsidR="00075CEF" w:rsidTr="006568E0">
        <w:tc>
          <w:tcPr>
            <w:tcW w:w="5330" w:type="dxa"/>
          </w:tcPr>
          <w:p w:rsidR="00075CEF" w:rsidRDefault="00075CEF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</w:p>
          <w:p w:rsidR="006568E0" w:rsidRPr="0071488B" w:rsidRDefault="006568E0" w:rsidP="006568E0">
            <w:pPr>
              <w:jc w:val="both"/>
              <w:rPr>
                <w:rFonts w:asciiTheme="minorHAnsi" w:hAnsiTheme="minorHAnsi" w:cs="Arial"/>
                <w:bCs/>
                <w:i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¿Para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servía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y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era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la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Vía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Romana?</w:t>
            </w:r>
          </w:p>
          <w:p w:rsidR="006568E0" w:rsidRPr="0071488B" w:rsidRDefault="006568E0" w:rsidP="006568E0">
            <w:pPr>
              <w:jc w:val="both"/>
              <w:rPr>
                <w:rFonts w:asciiTheme="minorHAnsi" w:hAnsiTheme="minorHAnsi" w:cs="Arial"/>
                <w:bCs/>
                <w:i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tipo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de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gente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se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movía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de Roma a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Hispania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  <w:p w:rsidR="006568E0" w:rsidRPr="0071488B" w:rsidRDefault="006568E0" w:rsidP="006568E0">
            <w:pPr>
              <w:jc w:val="both"/>
              <w:rPr>
                <w:rFonts w:asciiTheme="minorHAnsi" w:hAnsiTheme="minorHAnsi" w:cs="Arial"/>
                <w:bCs/>
                <w:i/>
                <w:sz w:val="20"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Hablando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de la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romanización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,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elementos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importantes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contiene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  <w:p w:rsidR="006568E0" w:rsidRDefault="006568E0" w:rsidP="006568E0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Cómo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se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llamaban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otras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colonias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romanas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en Europa? ¿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Qué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lenguas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románicas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 xml:space="preserve"> </w:t>
            </w:r>
            <w:proofErr w:type="spellStart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conoces</w:t>
            </w:r>
            <w:proofErr w:type="spellEnd"/>
            <w:r w:rsidRPr="0071488B">
              <w:rPr>
                <w:rFonts w:asciiTheme="minorHAnsi" w:hAnsiTheme="minorHAnsi" w:cs="Arial"/>
                <w:bCs/>
                <w:i/>
                <w:sz w:val="20"/>
                <w:lang w:val="de-DE"/>
              </w:rPr>
              <w:t>?</w:t>
            </w:r>
          </w:p>
        </w:tc>
        <w:tc>
          <w:tcPr>
            <w:tcW w:w="5172" w:type="dxa"/>
          </w:tcPr>
          <w:p w:rsidR="00075CEF" w:rsidRDefault="001C12BA" w:rsidP="00907E78">
            <w:pPr>
              <w:widowControl w:val="0"/>
              <w:jc w:val="both"/>
              <w:rPr>
                <w:rFonts w:asciiTheme="minorHAnsi" w:hAnsiTheme="minorHAnsi" w:cs="Arial"/>
                <w:bCs/>
                <w:lang w:val="de-DE"/>
              </w:rPr>
            </w:pPr>
            <w:r>
              <w:rPr>
                <w:rFonts w:asciiTheme="minorHAnsi" w:hAnsiTheme="minorHAnsi" w:cs="Arial"/>
                <w:bCs/>
                <w:lang w:val="de-DE"/>
              </w:rPr>
              <w:t xml:space="preserve"> 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Nacieron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en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Hispania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numerosos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filósofos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escritores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y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artistas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famosos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de la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época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(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Séneca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Lucano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, Quintiliano,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lo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mismo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que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los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emperadores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Traiano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y Adriano.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Viajando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por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Espaňa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se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pueden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ver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numerosos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puentes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(Córdoba, Salamanca),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esculturas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,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pinturas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o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mosaicos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aunque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quedan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pocos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restos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de los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templos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 xml:space="preserve"> </w:t>
            </w:r>
            <w:proofErr w:type="spellStart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antiguos</w:t>
            </w:r>
            <w:proofErr w:type="spellEnd"/>
            <w:r w:rsidR="00075CEF" w:rsidRPr="00907E78">
              <w:rPr>
                <w:rFonts w:asciiTheme="minorHAnsi" w:hAnsiTheme="minorHAnsi" w:cs="Arial"/>
                <w:bCs/>
                <w:lang w:val="de-DE"/>
              </w:rPr>
              <w:t>.</w:t>
            </w:r>
          </w:p>
        </w:tc>
      </w:tr>
      <w:tr w:rsidR="00075CEF" w:rsidTr="006568E0">
        <w:tc>
          <w:tcPr>
            <w:tcW w:w="10502" w:type="dxa"/>
            <w:gridSpan w:val="2"/>
          </w:tcPr>
          <w:p w:rsidR="00075CEF" w:rsidRPr="00075CEF" w:rsidRDefault="00075CEF" w:rsidP="00075CEF">
            <w:pPr>
              <w:jc w:val="both"/>
              <w:rPr>
                <w:rFonts w:asciiTheme="minorHAnsi" w:hAnsiTheme="minorHAnsi"/>
                <w:lang w:val="de-DE"/>
              </w:rPr>
            </w:pPr>
          </w:p>
        </w:tc>
      </w:tr>
    </w:tbl>
    <w:p w:rsidR="00954213" w:rsidRPr="00907E78" w:rsidRDefault="00954213" w:rsidP="00907E78">
      <w:pPr>
        <w:widowControl w:val="0"/>
        <w:ind w:left="180"/>
        <w:jc w:val="both"/>
        <w:rPr>
          <w:rFonts w:asciiTheme="minorHAnsi" w:hAnsiTheme="minorHAnsi" w:cs="Arial"/>
          <w:bCs/>
          <w:sz w:val="22"/>
          <w:szCs w:val="22"/>
          <w:lang w:val="de-DE"/>
        </w:rPr>
      </w:pPr>
    </w:p>
    <w:p w:rsidR="0018428C" w:rsidRPr="00907E78" w:rsidRDefault="0018428C" w:rsidP="00907E78">
      <w:pPr>
        <w:jc w:val="both"/>
        <w:rPr>
          <w:rFonts w:asciiTheme="minorHAnsi" w:hAnsiTheme="minorHAnsi"/>
          <w:lang w:val="de-DE"/>
        </w:rPr>
      </w:pPr>
    </w:p>
    <w:sectPr w:rsidR="0018428C" w:rsidRPr="00907E78" w:rsidSect="00907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54213"/>
    <w:rsid w:val="00075CEF"/>
    <w:rsid w:val="00145A59"/>
    <w:rsid w:val="0018428C"/>
    <w:rsid w:val="001C12BA"/>
    <w:rsid w:val="006568E0"/>
    <w:rsid w:val="006D443F"/>
    <w:rsid w:val="0071488B"/>
    <w:rsid w:val="00907E78"/>
    <w:rsid w:val="00954213"/>
    <w:rsid w:val="00A42C7D"/>
    <w:rsid w:val="00AF064E"/>
    <w:rsid w:val="00C86580"/>
    <w:rsid w:val="00FB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42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F0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06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064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ved=2ahUKEwi-t9Pz26LkAhUEa1AKHZ0yDjQQjRx6BAgBEAQ&amp;url=http://cheno-roma.blogspot.com/2017/05/puente-romano-salamanca.html&amp;psig=AOvVaw13PYKcGmbgLVPgnkHK7VaJ&amp;ust=1566983850449291" TargetMode="External"/><Relationship Id="rId13" Type="http://schemas.openxmlformats.org/officeDocument/2006/relationships/hyperlink" Target="https://www.google.com/url?sa=i&amp;rct=j&amp;q=&amp;esrc=s&amp;source=images&amp;cd=&amp;ved=2ahUKEwiF2Zve0KLkAhXFalAKHYZoA5cQjRx6BAgBEAQ&amp;url=https://www.pinterest.com/pin/585960601488489655/&amp;psig=AOvVaw28G78xYjqgOJePCUSbaAjN&amp;ust=1566980838151832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ved=2ahUKEwj-_b3L26LkAhWMJ1AKHX6NDbYQjRx6BAgBEAQ&amp;url=https://www.tarragonaturisme.cat/es/monumento/anfiteatro-romano-mht&amp;psig=AOvVaw3WPE9miwgo_XCOmuKGdGuc&amp;ust=1566983743876300" TargetMode="External"/><Relationship Id="rId11" Type="http://schemas.openxmlformats.org/officeDocument/2006/relationships/hyperlink" Target="https://www.google.com/url?sa=i&amp;rct=j&amp;q=&amp;esrc=s&amp;source=images&amp;cd=&amp;ved=2ahUKEwiD9oeJ3qLkAhWRYlAKHfMrBdIQjRx6BAgBEAQ&amp;url=https://es.123rf.com/photo_23325369_acueducto-de-les-ferreres-de-tarragona-catalu%C3%B1a.html&amp;psig=AOvVaw0PMCJ25owlW2HIt0n1QsQP&amp;ust=156698442613304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sa=i&amp;rct=j&amp;q=&amp;esrc=s&amp;source=images&amp;cd=&amp;ved=2ahUKEwiF2bP9z6LkAhVBUlAKHfn-BpkQjRx6BAgBEAQ&amp;url=https://diariodeavisos.elespanol.com/2018/06/una-campana-pide-derribar-el-acueducto-de-segovia-y-arden-las-redes/&amp;psig=AOvVaw2nKNe4Di0eVi7OVpWIzNJm&amp;ust=1566980649851223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google.com/url?sa=i&amp;rct=j&amp;q=&amp;esrc=s&amp;source=images&amp;cd=&amp;ved=2ahUKEwj2_LfNzaLkAhUGLlAKHWEvB-MQjRx6BAgBEAQ&amp;url=https://www.theguardian.com/science/2016/apr/03/where-muck-hannibals-elephants-alps-italy-bill-mahaney-york-university-toronto&amp;psig=AOvVaw22M8Eh7orvS_bMiP9R_Fy4&amp;ust=156698001003704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519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SGO</dc:creator>
  <cp:keywords/>
  <dc:description/>
  <cp:lastModifiedBy>dittrich</cp:lastModifiedBy>
  <cp:revision>3</cp:revision>
  <dcterms:created xsi:type="dcterms:W3CDTF">2014-09-25T07:13:00Z</dcterms:created>
  <dcterms:modified xsi:type="dcterms:W3CDTF">2019-09-19T12:49:00Z</dcterms:modified>
</cp:coreProperties>
</file>