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E60683" w:rsidRDefault="004B0AEC" w:rsidP="00E60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E60683">
        <w:rPr>
          <w:b/>
          <w:sz w:val="28"/>
          <w:szCs w:val="28"/>
        </w:rPr>
        <w:t>Karel Jaromír Erben</w:t>
      </w:r>
    </w:p>
    <w:p w:rsidR="004B0AEC" w:rsidRPr="00E60683" w:rsidRDefault="004B0AEC" w:rsidP="00E60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E60683">
        <w:rPr>
          <w:b/>
          <w:sz w:val="28"/>
          <w:szCs w:val="28"/>
        </w:rPr>
        <w:t>Kytice</w:t>
      </w:r>
    </w:p>
    <w:p w:rsidR="00E60683" w:rsidRDefault="004B0AEC" w:rsidP="004B0AE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:rsidR="004B0AEC" w:rsidRPr="00E60683" w:rsidRDefault="004B0AEC" w:rsidP="00E60683">
      <w:pPr>
        <w:spacing w:after="0"/>
        <w:jc w:val="center"/>
      </w:pPr>
      <w:r w:rsidRPr="00E60683">
        <w:t>Výňatek – Umělecký text</w:t>
      </w:r>
    </w:p>
    <w:p w:rsidR="00683671" w:rsidRPr="00E60683" w:rsidRDefault="00683671" w:rsidP="004B0AEC">
      <w:pPr>
        <w:spacing w:after="0"/>
      </w:pPr>
    </w:p>
    <w:p w:rsidR="004B0AEC" w:rsidRPr="00E60683" w:rsidRDefault="004B0AEC" w:rsidP="004B0AEC">
      <w:pPr>
        <w:spacing w:after="0"/>
      </w:pPr>
    </w:p>
    <w:p w:rsidR="004B0AEC" w:rsidRPr="00E60683" w:rsidRDefault="004B0AEC" w:rsidP="004B0AEC">
      <w:pPr>
        <w:spacing w:after="0"/>
      </w:pPr>
      <w:r w:rsidRPr="00E60683">
        <w:t>Ráno, raníčko panna vstala,</w:t>
      </w:r>
      <w:r w:rsidR="00683671" w:rsidRPr="00E60683">
        <w:t xml:space="preserve">                                                 Nemá dceruška, nemá stání,</w:t>
      </w:r>
    </w:p>
    <w:p w:rsidR="004B0AEC" w:rsidRPr="00E60683" w:rsidRDefault="004B0AEC" w:rsidP="004B0AEC">
      <w:pPr>
        <w:spacing w:after="0"/>
      </w:pPr>
      <w:r w:rsidRPr="00E60683">
        <w:t>prádlo si v </w:t>
      </w:r>
      <w:proofErr w:type="gramStart"/>
      <w:r w:rsidRPr="00E60683">
        <w:t>uzel</w:t>
      </w:r>
      <w:proofErr w:type="gramEnd"/>
      <w:r w:rsidRPr="00E60683">
        <w:t xml:space="preserve"> zavázala:</w:t>
      </w:r>
      <w:r w:rsidR="00683671" w:rsidRPr="00E60683">
        <w:t xml:space="preserve">                                                      k jezeru vždy ji cos pohání,</w:t>
      </w:r>
    </w:p>
    <w:p w:rsidR="004B0AEC" w:rsidRPr="00E60683" w:rsidRDefault="004B0AEC" w:rsidP="004B0AEC">
      <w:pPr>
        <w:spacing w:after="0"/>
      </w:pPr>
      <w:r w:rsidRPr="00E60683">
        <w:t>„Půjdu, matičko, k jezeru,</w:t>
      </w:r>
      <w:r w:rsidR="00683671" w:rsidRPr="00E60683">
        <w:t xml:space="preserve">                                                     k jezeru vždy ji cos nutí,</w:t>
      </w:r>
    </w:p>
    <w:p w:rsidR="004B0AEC" w:rsidRPr="00E60683" w:rsidRDefault="004B0AEC" w:rsidP="004B0AEC">
      <w:pPr>
        <w:spacing w:after="0"/>
      </w:pPr>
      <w:r w:rsidRPr="00E60683">
        <w:t>šátečky sobě vyperu.“</w:t>
      </w:r>
      <w:r w:rsidR="00683671" w:rsidRPr="00E60683">
        <w:t xml:space="preserve">                                                           nic doma, nic jí po chuti. -</w:t>
      </w:r>
    </w:p>
    <w:p w:rsidR="004B0AEC" w:rsidRPr="00E60683" w:rsidRDefault="004B0AEC" w:rsidP="004B0AEC">
      <w:pPr>
        <w:spacing w:after="0"/>
      </w:pPr>
    </w:p>
    <w:p w:rsidR="004B0AEC" w:rsidRPr="00E60683" w:rsidRDefault="004B0AEC" w:rsidP="004B0AEC">
      <w:pPr>
        <w:spacing w:after="0"/>
      </w:pPr>
      <w:r w:rsidRPr="00E60683">
        <w:t>„Ach nechoď, nechoď na jezero,</w:t>
      </w:r>
      <w:r w:rsidR="00683671" w:rsidRPr="00E60683">
        <w:t xml:space="preserve">                                        První šáteček namočila -</w:t>
      </w:r>
    </w:p>
    <w:p w:rsidR="004B0AEC" w:rsidRPr="00E60683" w:rsidRDefault="004B0AEC" w:rsidP="004B0AEC">
      <w:pPr>
        <w:spacing w:after="0"/>
      </w:pPr>
      <w:r w:rsidRPr="00E60683">
        <w:t>zůstaň dnes doma, moje dcero!</w:t>
      </w:r>
      <w:r w:rsidR="00683671" w:rsidRPr="00E60683">
        <w:t xml:space="preserve">                                         </w:t>
      </w:r>
      <w:proofErr w:type="gramStart"/>
      <w:r w:rsidR="00683671" w:rsidRPr="00E60683">
        <w:t>tu</w:t>
      </w:r>
      <w:proofErr w:type="gramEnd"/>
      <w:r w:rsidR="00683671" w:rsidRPr="00E60683">
        <w:t xml:space="preserve"> se s ní lávka prolomila,</w:t>
      </w:r>
    </w:p>
    <w:p w:rsidR="004B0AEC" w:rsidRPr="00E60683" w:rsidRDefault="004B0AEC" w:rsidP="004B0AEC">
      <w:pPr>
        <w:spacing w:after="0"/>
      </w:pPr>
      <w:r w:rsidRPr="00E60683">
        <w:t>Já měla zlý té noci sen:</w:t>
      </w:r>
      <w:r w:rsidR="00683671" w:rsidRPr="00E60683">
        <w:t xml:space="preserve">                                                         a po mladičké dívčině</w:t>
      </w:r>
    </w:p>
    <w:p w:rsidR="004B0AEC" w:rsidRPr="00E60683" w:rsidRDefault="004B0AEC" w:rsidP="004B0AEC">
      <w:pPr>
        <w:spacing w:after="0"/>
      </w:pPr>
      <w:r w:rsidRPr="00E60683">
        <w:t>nechoď, dceruško, k vodě ven.</w:t>
      </w:r>
      <w:r w:rsidR="00683671" w:rsidRPr="00E60683">
        <w:t xml:space="preserve">                                           </w:t>
      </w:r>
      <w:proofErr w:type="gramStart"/>
      <w:r w:rsidR="00683671" w:rsidRPr="00E60683">
        <w:t>zavířilo</w:t>
      </w:r>
      <w:proofErr w:type="gramEnd"/>
      <w:r w:rsidR="00683671" w:rsidRPr="00E60683">
        <w:t xml:space="preserve"> se v hlubině.</w:t>
      </w:r>
    </w:p>
    <w:p w:rsidR="004B0AEC" w:rsidRPr="00E60683" w:rsidRDefault="004B0AEC" w:rsidP="004B0AEC">
      <w:pPr>
        <w:spacing w:after="0"/>
      </w:pPr>
    </w:p>
    <w:p w:rsidR="004B0AEC" w:rsidRPr="00E60683" w:rsidRDefault="004B0AEC" w:rsidP="004B0AEC">
      <w:pPr>
        <w:spacing w:after="0"/>
      </w:pPr>
      <w:r w:rsidRPr="00E60683">
        <w:t>Perly jsem tobě vybírala,</w:t>
      </w:r>
      <w:r w:rsidR="00683671" w:rsidRPr="00E60683">
        <w:t xml:space="preserve">                                                    Vyvalily se vlny zdola,</w:t>
      </w:r>
    </w:p>
    <w:p w:rsidR="004B0AEC" w:rsidRPr="00E60683" w:rsidRDefault="004B0AEC" w:rsidP="004B0AEC">
      <w:pPr>
        <w:spacing w:after="0"/>
      </w:pPr>
      <w:r w:rsidRPr="00E60683">
        <w:t>bíle jsem tebe oblíkala,</w:t>
      </w:r>
      <w:r w:rsidR="00683671" w:rsidRPr="00E60683">
        <w:t xml:space="preserve">                                                        </w:t>
      </w:r>
      <w:proofErr w:type="gramStart"/>
      <w:r w:rsidR="00683671" w:rsidRPr="00E60683">
        <w:t>roztáhnuly</w:t>
      </w:r>
      <w:proofErr w:type="gramEnd"/>
      <w:r w:rsidR="00683671" w:rsidRPr="00E60683">
        <w:t xml:space="preserve"> se v </w:t>
      </w:r>
      <w:proofErr w:type="gramStart"/>
      <w:r w:rsidR="00683671" w:rsidRPr="00E60683">
        <w:t>šírá</w:t>
      </w:r>
      <w:proofErr w:type="gramEnd"/>
      <w:r w:rsidR="00683671" w:rsidRPr="00E60683">
        <w:t xml:space="preserve"> kola;</w:t>
      </w:r>
    </w:p>
    <w:p w:rsidR="004B0AEC" w:rsidRPr="00E60683" w:rsidRDefault="004B0AEC" w:rsidP="004B0AEC">
      <w:pPr>
        <w:spacing w:after="0"/>
      </w:pPr>
      <w:r w:rsidRPr="00E60683">
        <w:t>v </w:t>
      </w:r>
      <w:proofErr w:type="gramStart"/>
      <w:r w:rsidRPr="00E60683">
        <w:t>sukničku</w:t>
      </w:r>
      <w:proofErr w:type="gramEnd"/>
      <w:r w:rsidRPr="00E60683">
        <w:t xml:space="preserve"> jako z vodních pěn:</w:t>
      </w:r>
      <w:r w:rsidR="00683671" w:rsidRPr="00E60683">
        <w:t xml:space="preserve">                                         a na topole podle skal</w:t>
      </w:r>
    </w:p>
    <w:p w:rsidR="00683671" w:rsidRPr="00E60683" w:rsidRDefault="004B0AEC" w:rsidP="004B0AEC">
      <w:pPr>
        <w:spacing w:after="0"/>
      </w:pPr>
      <w:r w:rsidRPr="00E60683">
        <w:t>nechoď, dceruško, k vodě ven.</w:t>
      </w:r>
      <w:r w:rsidR="00683671" w:rsidRPr="00E60683">
        <w:t xml:space="preserve">                                          </w:t>
      </w:r>
      <w:proofErr w:type="gramStart"/>
      <w:r w:rsidR="00683671" w:rsidRPr="00E60683">
        <w:t>zelený</w:t>
      </w:r>
      <w:proofErr w:type="gramEnd"/>
      <w:r w:rsidR="00683671" w:rsidRPr="00E60683">
        <w:t xml:space="preserve"> mužík zatleskal.</w:t>
      </w:r>
    </w:p>
    <w:p w:rsidR="00683671" w:rsidRPr="00E60683" w:rsidRDefault="00683671" w:rsidP="004B0AEC">
      <w:pPr>
        <w:spacing w:after="0"/>
      </w:pPr>
    </w:p>
    <w:p w:rsidR="00683671" w:rsidRPr="00E60683" w:rsidRDefault="00683671" w:rsidP="004B0AEC">
      <w:pPr>
        <w:spacing w:after="0"/>
      </w:pPr>
      <w:r w:rsidRPr="00E60683">
        <w:t>Bílé šatičky smutek tají,</w:t>
      </w:r>
    </w:p>
    <w:p w:rsidR="00683671" w:rsidRPr="00E60683" w:rsidRDefault="00683671" w:rsidP="004B0AEC">
      <w:pPr>
        <w:spacing w:after="0"/>
      </w:pPr>
      <w:r w:rsidRPr="00E60683">
        <w:t>v perlách se slzy ukrývají,</w:t>
      </w:r>
    </w:p>
    <w:p w:rsidR="00683671" w:rsidRPr="00E60683" w:rsidRDefault="00683671" w:rsidP="004B0AEC">
      <w:pPr>
        <w:spacing w:after="0"/>
      </w:pPr>
      <w:r w:rsidRPr="00E60683">
        <w:t>a pátek nešťastný je den,</w:t>
      </w:r>
    </w:p>
    <w:p w:rsidR="004B0AEC" w:rsidRPr="00E60683" w:rsidRDefault="00683671" w:rsidP="004B0AEC">
      <w:pPr>
        <w:spacing w:after="0"/>
      </w:pPr>
      <w:r w:rsidRPr="00E60683">
        <w:t>nechoď, dceruško, k vodě ven.“</w:t>
      </w:r>
      <w:r w:rsidR="004B0AEC" w:rsidRPr="00E60683">
        <w:t xml:space="preserve">  </w:t>
      </w:r>
    </w:p>
    <w:p w:rsidR="00683671" w:rsidRPr="00E60683" w:rsidRDefault="00683671" w:rsidP="004B0AEC">
      <w:pPr>
        <w:spacing w:after="0"/>
      </w:pPr>
    </w:p>
    <w:p w:rsidR="00683671" w:rsidRDefault="00683671" w:rsidP="004B0AEC">
      <w:pPr>
        <w:spacing w:after="0"/>
        <w:rPr>
          <w:sz w:val="20"/>
          <w:szCs w:val="20"/>
        </w:rPr>
      </w:pPr>
    </w:p>
    <w:p w:rsidR="00683671" w:rsidRPr="00E60683" w:rsidRDefault="006E14E2" w:rsidP="004B0AEC">
      <w:pPr>
        <w:spacing w:after="0"/>
      </w:pPr>
      <w:r w:rsidRPr="00E60683">
        <w:t xml:space="preserve">                                                                           Výňatek – Neumělecký text</w:t>
      </w:r>
    </w:p>
    <w:p w:rsidR="00D76448" w:rsidRPr="00E60683" w:rsidRDefault="00D76448" w:rsidP="004B0AEC">
      <w:pPr>
        <w:spacing w:after="0"/>
      </w:pPr>
    </w:p>
    <w:p w:rsidR="00E60683" w:rsidRDefault="00D76448" w:rsidP="004E3858">
      <w:pPr>
        <w:spacing w:after="0"/>
      </w:pPr>
      <w:r w:rsidRPr="00E60683">
        <w:t>F. A. Brabec napsal scénář podle vybraných balad Erbenovy sbírky (Kytice, Vodník</w:t>
      </w:r>
      <w:r w:rsidR="004E3858" w:rsidRPr="00E60683">
        <w:t xml:space="preserve">, Svatební košile, Polednice, Zlatý kolovrat, Dceřina kletba, Štědrý den), které pospojoval postavou mladého flétnisty </w:t>
      </w:r>
    </w:p>
    <w:p w:rsidR="00E60683" w:rsidRDefault="004E3858" w:rsidP="004E3858">
      <w:pPr>
        <w:spacing w:after="0"/>
      </w:pPr>
      <w:r w:rsidRPr="00E60683">
        <w:t xml:space="preserve">a sedmi postupně dohořívajícími svícemi. Ty symbolizují nejen ukončení jednotlivých příběhů, ale </w:t>
      </w:r>
    </w:p>
    <w:p w:rsidR="00E60683" w:rsidRDefault="004E3858" w:rsidP="004E3858">
      <w:pPr>
        <w:spacing w:after="0"/>
        <w:rPr>
          <w:rFonts w:eastAsia="Times New Roman" w:cs="Arial CE"/>
          <w:color w:val="000000"/>
          <w:lang w:eastAsia="cs-CZ"/>
        </w:rPr>
      </w:pPr>
      <w:r w:rsidRPr="00E60683">
        <w:t>i zhasínání lidských životů ve většině z nich. Chlapec s píšťalou prochází</w:t>
      </w:r>
      <w:r w:rsidR="00D76448" w:rsidRPr="00E60683">
        <w:t xml:space="preserve"> </w:t>
      </w:r>
      <w:r w:rsidRPr="00E60683">
        <w:rPr>
          <w:rFonts w:eastAsia="Times New Roman" w:cs="Arial CE"/>
          <w:color w:val="000000"/>
          <w:lang w:eastAsia="cs-CZ"/>
        </w:rPr>
        <w:t>z jedné povídky do druhé (pouze ve Zlatém kolovratu se stává účastníkem děje) a jeho posmutnělá melodie jako by zklidňovala, smiřovala diváka s neúprosností myšlenky, že po vině vždy následuje trest. Kromě úvodního příběhu-</w:t>
      </w:r>
      <w:proofErr w:type="spellStart"/>
      <w:r w:rsidRPr="00E60683">
        <w:rPr>
          <w:rFonts w:eastAsia="Times New Roman" w:cs="Arial CE"/>
          <w:color w:val="000000"/>
          <w:lang w:eastAsia="cs-CZ"/>
        </w:rPr>
        <w:t>nepříběhu</w:t>
      </w:r>
      <w:proofErr w:type="spellEnd"/>
      <w:r w:rsidRPr="00E60683">
        <w:rPr>
          <w:rFonts w:eastAsia="Times New Roman" w:cs="Arial CE"/>
          <w:color w:val="000000"/>
          <w:lang w:eastAsia="cs-CZ"/>
        </w:rPr>
        <w:t xml:space="preserve"> o mrtvé matce, která se zjevila svým dětem v podobě mateřídouškového (ve filmu vřesového) záhonu totiž v každé z </w:t>
      </w:r>
      <w:r w:rsidR="00A25AFB" w:rsidRPr="00E60683">
        <w:rPr>
          <w:rFonts w:eastAsia="Times New Roman" w:cs="Arial CE"/>
          <w:color w:val="000000"/>
          <w:lang w:eastAsia="cs-CZ"/>
        </w:rPr>
        <w:t>povídek jde o trest za vinu, byť</w:t>
      </w:r>
      <w:r w:rsidRPr="00E60683">
        <w:rPr>
          <w:rFonts w:eastAsia="Times New Roman" w:cs="Arial CE"/>
          <w:color w:val="000000"/>
          <w:lang w:eastAsia="cs-CZ"/>
        </w:rPr>
        <w:t xml:space="preserve"> často bezděčnou. Odplata je ovšem většinou neúměrná "provinění" (Polednice, Svatební košile), postavy pykají za něco, co by jinak ani nestálo za řeč...</w:t>
      </w:r>
      <w:r w:rsidRPr="00E60683">
        <w:rPr>
          <w:rFonts w:eastAsia="Times New Roman" w:cs="Arial CE"/>
          <w:color w:val="000000"/>
          <w:lang w:eastAsia="cs-CZ"/>
        </w:rPr>
        <w:br/>
        <w:t xml:space="preserve">To vše máme zajisté zažito z Erbenovy sbírky. Ale Brabec se nebál pustit na tenký led a riskoval konfrontaci našich představ o klasickém textu s jazykem filmu, tj. se svým filmovým viděním. Postavy mluví důvěrně známou řečí vázanou, jejich prostředí i konání jsou však ozvláštněny pohledem "jeho" kamery. Navíc je pojal hodně netradičně: Polednici mu hraje Bolek Polívka, mrtvého milého ze Svatební košile Karel </w:t>
      </w:r>
      <w:proofErr w:type="spellStart"/>
      <w:r w:rsidRPr="00E60683">
        <w:rPr>
          <w:rFonts w:eastAsia="Times New Roman" w:cs="Arial CE"/>
          <w:color w:val="000000"/>
          <w:lang w:eastAsia="cs-CZ"/>
        </w:rPr>
        <w:t>Roden</w:t>
      </w:r>
      <w:proofErr w:type="spellEnd"/>
      <w:r w:rsidRPr="00E60683">
        <w:rPr>
          <w:rFonts w:eastAsia="Times New Roman" w:cs="Arial CE"/>
          <w:color w:val="000000"/>
          <w:lang w:eastAsia="cs-CZ"/>
        </w:rPr>
        <w:t xml:space="preserve"> (kterého podpořil jiný "umrlec" Jiří Schmitzer), Vodníkem je Dan Bárta, Aňa Geislerová se objevuje v dvojroli hodné i "zlé" dcery atd. Jak děj plyne, film obklíčí a překryje čtenářskou paměť a my plně vnímáme pouze jeho sdělení. Jistě zaujmou akční prvky příběhů - tu hororová story </w:t>
      </w:r>
    </w:p>
    <w:p w:rsidR="00E60683" w:rsidRDefault="004E3858" w:rsidP="004E3858">
      <w:pPr>
        <w:spacing w:after="0"/>
        <w:rPr>
          <w:rFonts w:eastAsia="Times New Roman" w:cs="Arial CE"/>
          <w:color w:val="000000"/>
          <w:sz w:val="20"/>
          <w:szCs w:val="20"/>
          <w:lang w:eastAsia="cs-CZ"/>
        </w:rPr>
      </w:pPr>
      <w:r w:rsidRPr="00E60683">
        <w:rPr>
          <w:rFonts w:eastAsia="Times New Roman" w:cs="Arial CE"/>
          <w:color w:val="000000"/>
          <w:lang w:eastAsia="cs-CZ"/>
        </w:rPr>
        <w:t xml:space="preserve">o dívce unášené mrtvým milým, tu thriller o tragickém soužití vodníka s lidskou bytostí, jindy zas zlověstně tichá atmosféra Štědrého večera, kdy se naplňují temné věštby. Pokud přistoupíme na hru, kterou s námi (a s Kyticí) Brabec hraje, potěšíme se však především krásou a vzrušivou fantaskností obrazu, který vykouzlila invenční </w:t>
      </w:r>
      <w:proofErr w:type="gramStart"/>
      <w:r w:rsidRPr="00E60683">
        <w:rPr>
          <w:rFonts w:eastAsia="Times New Roman" w:cs="Arial CE"/>
          <w:color w:val="000000"/>
          <w:lang w:eastAsia="cs-CZ"/>
        </w:rPr>
        <w:t>kamera a podpořil</w:t>
      </w:r>
      <w:proofErr w:type="gramEnd"/>
      <w:r w:rsidRPr="00E60683">
        <w:rPr>
          <w:rFonts w:eastAsia="Times New Roman" w:cs="Arial CE"/>
          <w:color w:val="000000"/>
          <w:lang w:eastAsia="cs-CZ"/>
        </w:rPr>
        <w:t xml:space="preserve"> podmanivý rytmus hudby.</w:t>
      </w:r>
      <w:r w:rsidR="00444FC2">
        <w:rPr>
          <w:rFonts w:eastAsia="Times New Roman" w:cs="Arial CE"/>
          <w:color w:val="000000"/>
          <w:sz w:val="20"/>
          <w:szCs w:val="20"/>
          <w:lang w:eastAsia="cs-CZ"/>
        </w:rPr>
        <w:t xml:space="preserve">     </w:t>
      </w:r>
    </w:p>
    <w:p w:rsidR="006133E3" w:rsidRPr="00E60683" w:rsidRDefault="00444FC2" w:rsidP="00444FC2">
      <w:pPr>
        <w:spacing w:after="0"/>
        <w:rPr>
          <w:rFonts w:eastAsia="Times New Roman" w:cs="Arial CE"/>
          <w:color w:val="000000"/>
          <w:sz w:val="20"/>
          <w:szCs w:val="20"/>
          <w:lang w:eastAsia="cs-CZ"/>
        </w:rPr>
      </w:pPr>
      <w:r>
        <w:rPr>
          <w:rFonts w:eastAsia="Times New Roman" w:cs="Arial CE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          </w:t>
      </w:r>
      <w:r w:rsidR="0015600A">
        <w:rPr>
          <w:rFonts w:eastAsia="Times New Roman" w:cs="Arial CE"/>
          <w:color w:val="000000"/>
          <w:sz w:val="20"/>
          <w:szCs w:val="20"/>
          <w:lang w:eastAsia="cs-CZ"/>
        </w:rPr>
        <w:t xml:space="preserve">       </w:t>
      </w:r>
      <w:r>
        <w:rPr>
          <w:rFonts w:eastAsia="Times New Roman" w:cs="Arial CE"/>
          <w:color w:val="000000"/>
          <w:sz w:val="20"/>
          <w:szCs w:val="20"/>
          <w:lang w:eastAsia="cs-CZ"/>
        </w:rPr>
        <w:t xml:space="preserve">    </w:t>
      </w:r>
      <w:r>
        <w:rPr>
          <w:rFonts w:ascii="Verdana" w:eastAsia="Times New Roman" w:hAnsi="Verdana" w:cs="Arial CE"/>
          <w:color w:val="000000"/>
          <w:sz w:val="18"/>
          <w:szCs w:val="18"/>
          <w:lang w:eastAsia="cs-CZ"/>
        </w:rPr>
        <w:t xml:space="preserve"> </w:t>
      </w:r>
      <w:r w:rsidR="00E60683">
        <w:rPr>
          <w:rFonts w:ascii="Verdana" w:eastAsia="Times New Roman" w:hAnsi="Verdana" w:cs="Arial CE"/>
          <w:color w:val="000000"/>
          <w:sz w:val="18"/>
          <w:szCs w:val="18"/>
          <w:lang w:eastAsia="cs-CZ"/>
        </w:rPr>
        <w:t xml:space="preserve">      </w:t>
      </w:r>
      <w:r>
        <w:rPr>
          <w:rFonts w:eastAsia="Times New Roman" w:cs="Arial CE"/>
          <w:color w:val="000000"/>
          <w:sz w:val="18"/>
          <w:szCs w:val="18"/>
          <w:lang w:eastAsia="cs-CZ"/>
        </w:rPr>
        <w:t>(Agáta Pilátová, Týdeník Rozhlas č. 53/00)</w:t>
      </w:r>
      <w:bookmarkStart w:id="0" w:name="_GoBack"/>
      <w:bookmarkEnd w:id="0"/>
    </w:p>
    <w:sectPr w:rsidR="006133E3" w:rsidRPr="00E60683" w:rsidSect="00E60683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EC"/>
    <w:rsid w:val="00100ACB"/>
    <w:rsid w:val="0015600A"/>
    <w:rsid w:val="0016572E"/>
    <w:rsid w:val="001C3902"/>
    <w:rsid w:val="002031B6"/>
    <w:rsid w:val="00261DA8"/>
    <w:rsid w:val="00284A46"/>
    <w:rsid w:val="002D20F4"/>
    <w:rsid w:val="002E30BF"/>
    <w:rsid w:val="00313B62"/>
    <w:rsid w:val="003140A9"/>
    <w:rsid w:val="003D23C6"/>
    <w:rsid w:val="003E69CD"/>
    <w:rsid w:val="00435C64"/>
    <w:rsid w:val="00444FC2"/>
    <w:rsid w:val="004827AC"/>
    <w:rsid w:val="00484B11"/>
    <w:rsid w:val="004B0AEC"/>
    <w:rsid w:val="004E3858"/>
    <w:rsid w:val="00531F8F"/>
    <w:rsid w:val="00550087"/>
    <w:rsid w:val="00552D47"/>
    <w:rsid w:val="005905D8"/>
    <w:rsid w:val="005B5397"/>
    <w:rsid w:val="005C3B71"/>
    <w:rsid w:val="005D05C7"/>
    <w:rsid w:val="005E07FB"/>
    <w:rsid w:val="005F47A6"/>
    <w:rsid w:val="00607357"/>
    <w:rsid w:val="006133E3"/>
    <w:rsid w:val="006377B0"/>
    <w:rsid w:val="00657D69"/>
    <w:rsid w:val="00673DAD"/>
    <w:rsid w:val="00683671"/>
    <w:rsid w:val="006A448F"/>
    <w:rsid w:val="006D3AC2"/>
    <w:rsid w:val="006E14E2"/>
    <w:rsid w:val="006E4E2A"/>
    <w:rsid w:val="00701B65"/>
    <w:rsid w:val="00715740"/>
    <w:rsid w:val="007255CD"/>
    <w:rsid w:val="007368B1"/>
    <w:rsid w:val="007406E4"/>
    <w:rsid w:val="00772B5F"/>
    <w:rsid w:val="007B6FA9"/>
    <w:rsid w:val="007F7F0F"/>
    <w:rsid w:val="00851597"/>
    <w:rsid w:val="008A0373"/>
    <w:rsid w:val="008B418C"/>
    <w:rsid w:val="00910955"/>
    <w:rsid w:val="00933396"/>
    <w:rsid w:val="009B7941"/>
    <w:rsid w:val="009C7AA0"/>
    <w:rsid w:val="009F730B"/>
    <w:rsid w:val="00A24732"/>
    <w:rsid w:val="00A25AFB"/>
    <w:rsid w:val="00B402CB"/>
    <w:rsid w:val="00B40F8E"/>
    <w:rsid w:val="00B50E02"/>
    <w:rsid w:val="00B51C47"/>
    <w:rsid w:val="00B74103"/>
    <w:rsid w:val="00BC135A"/>
    <w:rsid w:val="00BC6F90"/>
    <w:rsid w:val="00C65888"/>
    <w:rsid w:val="00CA6B4A"/>
    <w:rsid w:val="00CE1C2F"/>
    <w:rsid w:val="00D20AB2"/>
    <w:rsid w:val="00D22946"/>
    <w:rsid w:val="00D24533"/>
    <w:rsid w:val="00D4783D"/>
    <w:rsid w:val="00D636AD"/>
    <w:rsid w:val="00D66388"/>
    <w:rsid w:val="00D76448"/>
    <w:rsid w:val="00D83F92"/>
    <w:rsid w:val="00D85732"/>
    <w:rsid w:val="00D86C48"/>
    <w:rsid w:val="00D86F9A"/>
    <w:rsid w:val="00D90B82"/>
    <w:rsid w:val="00DB46D9"/>
    <w:rsid w:val="00E5614F"/>
    <w:rsid w:val="00E60683"/>
    <w:rsid w:val="00E702EB"/>
    <w:rsid w:val="00E7385D"/>
    <w:rsid w:val="00E84FBC"/>
    <w:rsid w:val="00E929C2"/>
    <w:rsid w:val="00E93444"/>
    <w:rsid w:val="00EB6343"/>
    <w:rsid w:val="00ED0442"/>
    <w:rsid w:val="00F014E1"/>
    <w:rsid w:val="00F95BAD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B1CE"/>
  <w15:docId w15:val="{921E2185-7BF6-4932-BD95-0E7BA429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character" w:customStyle="1" w:styleId="label2">
    <w:name w:val="label2"/>
    <w:basedOn w:val="Standardnpsmoodstavce"/>
    <w:rsid w:val="00D76448"/>
    <w:rPr>
      <w:color w:val="FFFFFF"/>
      <w:sz w:val="16"/>
      <w:szCs w:val="16"/>
      <w:shd w:val="clear" w:color="auto" w:fil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448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3</cp:revision>
  <cp:lastPrinted>2011-07-18T06:43:00Z</cp:lastPrinted>
  <dcterms:created xsi:type="dcterms:W3CDTF">2022-09-10T13:54:00Z</dcterms:created>
  <dcterms:modified xsi:type="dcterms:W3CDTF">2022-09-10T13:58:00Z</dcterms:modified>
</cp:coreProperties>
</file>