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13371B" w:rsidRDefault="001035B7" w:rsidP="007825E1">
      <w:pPr>
        <w:pBdr>
          <w:top w:val="single" w:sz="4" w:space="1" w:color="auto"/>
          <w:left w:val="single" w:sz="4" w:space="4" w:color="auto"/>
          <w:bottom w:val="single" w:sz="4" w:space="1" w:color="auto"/>
          <w:right w:val="single" w:sz="4" w:space="4" w:color="auto"/>
        </w:pBdr>
        <w:spacing w:after="0" w:line="360" w:lineRule="auto"/>
        <w:jc w:val="center"/>
        <w:rPr>
          <w:b/>
          <w:sz w:val="28"/>
          <w:szCs w:val="28"/>
        </w:rPr>
      </w:pPr>
      <w:r w:rsidRPr="0013371B">
        <w:rPr>
          <w:b/>
          <w:sz w:val="28"/>
          <w:szCs w:val="28"/>
        </w:rPr>
        <w:t>Ivan Olbracht</w:t>
      </w:r>
    </w:p>
    <w:p w:rsidR="001035B7" w:rsidRPr="0013371B" w:rsidRDefault="001035B7" w:rsidP="0013371B">
      <w:pPr>
        <w:pBdr>
          <w:top w:val="single" w:sz="4" w:space="1" w:color="auto"/>
          <w:left w:val="single" w:sz="4" w:space="4" w:color="auto"/>
          <w:bottom w:val="single" w:sz="4" w:space="1" w:color="auto"/>
          <w:right w:val="single" w:sz="4" w:space="4" w:color="auto"/>
        </w:pBdr>
        <w:spacing w:after="0"/>
        <w:jc w:val="center"/>
        <w:rPr>
          <w:b/>
          <w:sz w:val="28"/>
          <w:szCs w:val="28"/>
        </w:rPr>
      </w:pPr>
      <w:r w:rsidRPr="0013371B">
        <w:rPr>
          <w:b/>
          <w:sz w:val="28"/>
          <w:szCs w:val="28"/>
        </w:rPr>
        <w:t>Nikola Šuhaj loupežník</w:t>
      </w:r>
    </w:p>
    <w:p w:rsidR="0013371B" w:rsidRDefault="001035B7" w:rsidP="001035B7">
      <w:pPr>
        <w:spacing w:after="0"/>
        <w:rPr>
          <w:sz w:val="20"/>
          <w:szCs w:val="20"/>
        </w:rPr>
      </w:pPr>
      <w:r>
        <w:rPr>
          <w:b/>
        </w:rPr>
        <w:t xml:space="preserve">                                                          </w:t>
      </w:r>
      <w:r>
        <w:rPr>
          <w:sz w:val="20"/>
          <w:szCs w:val="20"/>
        </w:rPr>
        <w:t xml:space="preserve">       </w:t>
      </w:r>
      <w:r w:rsidR="00EE3DB9">
        <w:rPr>
          <w:sz w:val="20"/>
          <w:szCs w:val="20"/>
        </w:rPr>
        <w:t xml:space="preserve">   </w:t>
      </w:r>
    </w:p>
    <w:p w:rsidR="0013371B" w:rsidRDefault="0013371B" w:rsidP="001035B7">
      <w:pPr>
        <w:spacing w:after="0"/>
        <w:rPr>
          <w:sz w:val="20"/>
          <w:szCs w:val="20"/>
        </w:rPr>
      </w:pPr>
    </w:p>
    <w:p w:rsidR="007825E1" w:rsidRDefault="007825E1" w:rsidP="001035B7">
      <w:pPr>
        <w:spacing w:after="0"/>
        <w:rPr>
          <w:sz w:val="20"/>
          <w:szCs w:val="20"/>
        </w:rPr>
      </w:pPr>
    </w:p>
    <w:p w:rsidR="00EE3DB9" w:rsidRPr="0013371B" w:rsidRDefault="00EE3DB9" w:rsidP="0013371B">
      <w:pPr>
        <w:spacing w:after="0"/>
        <w:jc w:val="center"/>
        <w:rPr>
          <w:b/>
        </w:rPr>
      </w:pPr>
      <w:r w:rsidRPr="0013371B">
        <w:t>Výňatek – Umělecký text</w:t>
      </w:r>
    </w:p>
    <w:p w:rsidR="00EE3DB9" w:rsidRPr="0013371B" w:rsidRDefault="00EE3DB9" w:rsidP="001035B7">
      <w:pPr>
        <w:spacing w:after="0"/>
        <w:rPr>
          <w:b/>
        </w:rPr>
      </w:pPr>
    </w:p>
    <w:p w:rsidR="00EE3DB9" w:rsidRPr="0013371B" w:rsidRDefault="00EE3DB9" w:rsidP="001035B7">
      <w:pPr>
        <w:spacing w:after="0"/>
      </w:pPr>
      <w:r w:rsidRPr="0013371B">
        <w:rPr>
          <w:b/>
        </w:rPr>
        <w:t xml:space="preserve">     </w:t>
      </w:r>
      <w:r w:rsidRPr="0013371B">
        <w:t>Nebesa jsou jediný oheň a svět jediné hřmění. Konečky bleskových bičů šlehají trávník. Tam! Tam! Tam! Zde někde musí býti čert ukryt.</w:t>
      </w:r>
    </w:p>
    <w:p w:rsidR="00EE3DB9" w:rsidRPr="0013371B" w:rsidRDefault="00EE3DB9" w:rsidP="001035B7">
      <w:pPr>
        <w:spacing w:after="0"/>
      </w:pPr>
      <w:r w:rsidRPr="0013371B">
        <w:t xml:space="preserve">     Nebojí se. Ničeho, co přichází z hor a lesů, se ve dne netřeba báti. Jen toho, co přichází dole od l</w:t>
      </w:r>
      <w:r w:rsidR="0013371B">
        <w:t>idí. A tohle se netýká jich. To je</w:t>
      </w:r>
      <w:r w:rsidRPr="0013371B">
        <w:t xml:space="preserve"> věc boha a ďábla. </w:t>
      </w:r>
    </w:p>
    <w:p w:rsidR="00EE3DB9" w:rsidRPr="0013371B" w:rsidRDefault="00EE3DB9" w:rsidP="001035B7">
      <w:pPr>
        <w:spacing w:after="0"/>
      </w:pPr>
      <w:r w:rsidRPr="0013371B">
        <w:t xml:space="preserve">     Oba chlapci, ruku v ruce, hledí plným pohledem do tváře Bohu země.</w:t>
      </w:r>
    </w:p>
    <w:p w:rsidR="00EE3DB9" w:rsidRPr="0013371B" w:rsidRDefault="00EE3DB9" w:rsidP="001035B7">
      <w:pPr>
        <w:spacing w:after="0"/>
      </w:pPr>
      <w:r w:rsidRPr="0013371B">
        <w:t xml:space="preserve">     Jest to jedna z chvílí, kdy bůh země mluví. V člověku i mimo něj.</w:t>
      </w:r>
    </w:p>
    <w:p w:rsidR="00EE3DB9" w:rsidRPr="0013371B" w:rsidRDefault="00EE3DB9" w:rsidP="001035B7">
      <w:pPr>
        <w:spacing w:after="0"/>
      </w:pPr>
      <w:r w:rsidRPr="0013371B">
        <w:t xml:space="preserve">     Jest to jedna z chvílí, kdy se rozhoduje o životě a smrti.</w:t>
      </w:r>
    </w:p>
    <w:p w:rsidR="00EE3DB9" w:rsidRPr="0013371B" w:rsidRDefault="00EE3DB9" w:rsidP="001035B7">
      <w:pPr>
        <w:spacing w:after="0"/>
      </w:pPr>
    </w:p>
    <w:p w:rsidR="00EE3DB9" w:rsidRPr="0013371B" w:rsidRDefault="00EE3DB9" w:rsidP="001035B7">
      <w:pPr>
        <w:spacing w:after="0"/>
      </w:pPr>
      <w:r w:rsidRPr="0013371B">
        <w:t xml:space="preserve">     „No, a co teď, Šuhaji?“ řekl, povytáhnuv brvy do výše, okresní lékař Nikolovi, když mu oznámil, že již na </w:t>
      </w:r>
      <w:proofErr w:type="spellStart"/>
      <w:r w:rsidRPr="0013371B">
        <w:t>Zvorec</w:t>
      </w:r>
      <w:proofErr w:type="spellEnd"/>
      <w:r w:rsidRPr="0013371B">
        <w:t xml:space="preserve"> nepřijede. „Nač spoléháte? Na své přátele? Přátelé jsou prevíti, ti vás zradí.“</w:t>
      </w:r>
    </w:p>
    <w:p w:rsidR="00EE3DB9" w:rsidRPr="0013371B" w:rsidRDefault="00EE3DB9" w:rsidP="001035B7">
      <w:pPr>
        <w:spacing w:after="0"/>
      </w:pPr>
      <w:r w:rsidRPr="0013371B">
        <w:t xml:space="preserve">     Nikolovi se maličko sevřelo nitro.</w:t>
      </w:r>
    </w:p>
    <w:p w:rsidR="00EE3DB9" w:rsidRPr="0013371B" w:rsidRDefault="00EE3DB9" w:rsidP="001035B7">
      <w:pPr>
        <w:spacing w:after="0"/>
      </w:pPr>
      <w:r w:rsidRPr="0013371B">
        <w:t xml:space="preserve">     „Ne, peněz od vás nevezmu,“ odmítl Nikolovu dlaň plnou papírů, „pokládám to vše za násilí na sobě a za neodolatelný nátlak, pod kterým jsem jedna. Ostatně doufám, že se mi neodměníte tím, že budete někomu povídat, že jsem u vás byl.“ A jsa rád, že nalezl právní formuli, odešel jako zlý věřitel.</w:t>
      </w:r>
    </w:p>
    <w:p w:rsidR="00EE3DB9" w:rsidRPr="0013371B" w:rsidRDefault="00EE3DB9" w:rsidP="001035B7">
      <w:pPr>
        <w:spacing w:after="0"/>
        <w:rPr>
          <w:b/>
        </w:rPr>
      </w:pPr>
      <w:r w:rsidRPr="0013371B">
        <w:t xml:space="preserve">     Nikola zůstal uprostřed jizby státi sám. Hrdlo měl maličko zadrhnuto.</w:t>
      </w:r>
      <w:r w:rsidR="001035B7" w:rsidRPr="0013371B">
        <w:rPr>
          <w:b/>
        </w:rPr>
        <w:t xml:space="preserve">     </w:t>
      </w:r>
    </w:p>
    <w:p w:rsidR="004F71B8" w:rsidRPr="0013371B" w:rsidRDefault="00EE3DB9" w:rsidP="001035B7">
      <w:pPr>
        <w:spacing w:after="0"/>
      </w:pPr>
      <w:r w:rsidRPr="0013371B">
        <w:rPr>
          <w:b/>
        </w:rPr>
        <w:t xml:space="preserve">     </w:t>
      </w:r>
      <w:r w:rsidR="007F3EA3" w:rsidRPr="0013371B">
        <w:t>Přátelé ho zradí. Doktor měl pravdu… Zradí ho také Eržika?... Och, jak toužil po Eržice teď, když se jeho tělo nalévalo novou krví, jak se mu chtělo Eržiky!</w:t>
      </w:r>
    </w:p>
    <w:p w:rsidR="004F71B8" w:rsidRPr="0013371B" w:rsidRDefault="004F71B8" w:rsidP="001035B7">
      <w:pPr>
        <w:spacing w:after="0"/>
      </w:pPr>
      <w:r w:rsidRPr="0013371B">
        <w:t xml:space="preserve">     Ona ho také zradí a zůstane sám proti celému světu lidí?</w:t>
      </w:r>
    </w:p>
    <w:p w:rsidR="004F71B8" w:rsidRPr="0013371B" w:rsidRDefault="004F71B8" w:rsidP="001035B7">
      <w:pPr>
        <w:spacing w:after="0"/>
      </w:pPr>
      <w:r w:rsidRPr="0013371B">
        <w:t xml:space="preserve">     A kdyby!</w:t>
      </w:r>
    </w:p>
    <w:p w:rsidR="00B03D11" w:rsidRDefault="004F71B8" w:rsidP="001035B7">
      <w:pPr>
        <w:spacing w:after="0"/>
      </w:pPr>
      <w:r w:rsidRPr="0013371B">
        <w:t xml:space="preserve">     Setřásl s ramen ošklivý pocit a tělo se narovnalo. Cítil, jak se plně rozkročenýma nohama opírá </w:t>
      </w:r>
    </w:p>
    <w:p w:rsidR="004F71B8" w:rsidRPr="0013371B" w:rsidRDefault="004F71B8" w:rsidP="001035B7">
      <w:pPr>
        <w:spacing w:after="0"/>
      </w:pPr>
      <w:r w:rsidRPr="0013371B">
        <w:t>o zemi a jaká síla z ní do něho proudí. Má v sobě boží moc. A ta ho nezradí. A třeba sám proti celému světu lidí!</w:t>
      </w:r>
    </w:p>
    <w:p w:rsidR="00D87C61" w:rsidRDefault="00D87C61" w:rsidP="001035B7">
      <w:pPr>
        <w:spacing w:after="0"/>
      </w:pPr>
    </w:p>
    <w:p w:rsidR="007825E1" w:rsidRDefault="007825E1" w:rsidP="001035B7">
      <w:pPr>
        <w:spacing w:after="0"/>
      </w:pPr>
    </w:p>
    <w:p w:rsidR="007825E1" w:rsidRPr="0013371B" w:rsidRDefault="007825E1" w:rsidP="001035B7">
      <w:pPr>
        <w:spacing w:after="0"/>
      </w:pPr>
      <w:bookmarkStart w:id="0" w:name="_GoBack"/>
      <w:bookmarkEnd w:id="0"/>
    </w:p>
    <w:p w:rsidR="00886C4D" w:rsidRPr="0013371B" w:rsidRDefault="003D27C5" w:rsidP="001035B7">
      <w:pPr>
        <w:spacing w:after="0"/>
      </w:pPr>
      <w:r w:rsidRPr="0013371B">
        <w:t xml:space="preserve">                                                                          </w:t>
      </w:r>
    </w:p>
    <w:p w:rsidR="003D27C5" w:rsidRDefault="00886C4D" w:rsidP="001035B7">
      <w:pPr>
        <w:spacing w:after="0"/>
        <w:rPr>
          <w:b/>
        </w:rPr>
      </w:pPr>
      <w:r w:rsidRPr="0013371B">
        <w:t xml:space="preserve">                                                                     </w:t>
      </w:r>
      <w:r w:rsidR="003D27C5" w:rsidRPr="0013371B">
        <w:t xml:space="preserve">  Výňatek – Neumělecký text</w:t>
      </w:r>
      <w:r w:rsidR="001035B7" w:rsidRPr="0013371B">
        <w:rPr>
          <w:b/>
        </w:rPr>
        <w:t xml:space="preserve">    </w:t>
      </w:r>
    </w:p>
    <w:p w:rsidR="007825E1" w:rsidRDefault="007825E1" w:rsidP="007825E1"/>
    <w:p w:rsidR="0018598E" w:rsidRPr="007825E1" w:rsidRDefault="007825E1" w:rsidP="007825E1">
      <w:hyperlink r:id="rId4" w:history="1">
        <w:proofErr w:type="spellStart"/>
        <w:r w:rsidRPr="007825E1">
          <w:rPr>
            <w:rStyle w:val="Hypertextovodkaz"/>
            <w:rFonts w:cs="Arial"/>
            <w:color w:val="auto"/>
            <w:sz w:val="23"/>
            <w:szCs w:val="23"/>
            <w:shd w:val="clear" w:color="auto" w:fill="FFFFFF"/>
          </w:rPr>
          <w:t>PeťkaW</w:t>
        </w:r>
        <w:proofErr w:type="spellEnd"/>
        <w:r w:rsidRPr="007825E1">
          <w:rPr>
            <w:rStyle w:val="Hypertextovodkaz"/>
            <w:rFonts w:cs="Arial"/>
            <w:color w:val="auto"/>
            <w:sz w:val="23"/>
            <w:szCs w:val="23"/>
            <w:shd w:val="clear" w:color="auto" w:fill="FFFFFF"/>
          </w:rPr>
          <w:t>.</w:t>
        </w:r>
      </w:hyperlink>
      <w:r w:rsidRPr="007825E1">
        <w:t xml:space="preserve"> </w:t>
      </w:r>
      <w:proofErr w:type="gramStart"/>
      <w:r w:rsidRPr="007825E1">
        <w:rPr>
          <w:rStyle w:val="poznlightest"/>
          <w:rFonts w:cs="Arial"/>
          <w:sz w:val="18"/>
          <w:szCs w:val="18"/>
        </w:rPr>
        <w:t>23.03.2017</w:t>
      </w:r>
      <w:proofErr w:type="gramEnd"/>
      <w:r w:rsidRPr="007825E1">
        <w:rPr>
          <w:rFonts w:cs="Arial"/>
          <w:noProof/>
          <w:sz w:val="23"/>
          <w:szCs w:val="23"/>
          <w:lang w:eastAsia="cs-CZ" w:bidi="ar-SA"/>
        </w:rPr>
        <w:drawing>
          <wp:inline distT="0" distB="0" distL="0" distR="0" wp14:anchorId="0441C117" wp14:editId="69994FDE">
            <wp:extent cx="822960" cy="121920"/>
            <wp:effectExtent l="0" t="0" r="0" b="0"/>
            <wp:docPr id="1" name="Obrázek 1" descr="https://www.databazeknih.cz/img/content/point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atabazeknih.cz/img/content/points/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121920"/>
                    </a:xfrm>
                    <a:prstGeom prst="rect">
                      <a:avLst/>
                    </a:prstGeom>
                    <a:noFill/>
                    <a:ln>
                      <a:noFill/>
                    </a:ln>
                  </pic:spPr>
                </pic:pic>
              </a:graphicData>
            </a:graphic>
          </wp:inline>
        </w:drawing>
      </w:r>
    </w:p>
    <w:p w:rsidR="00B03D11" w:rsidRPr="007825E1" w:rsidRDefault="00B03D11" w:rsidP="001035B7">
      <w:pPr>
        <w:spacing w:after="0"/>
        <w:rPr>
          <w:rFonts w:cs="Arial"/>
          <w:shd w:val="clear" w:color="auto" w:fill="FFFFFF"/>
        </w:rPr>
      </w:pPr>
      <w:r w:rsidRPr="007825E1">
        <w:rPr>
          <w:rFonts w:cs="Arial"/>
          <w:shd w:val="clear" w:color="auto" w:fill="FFFFFF"/>
        </w:rPr>
        <w:t>Zlí samotáři nejsou vůbec tak špatní, jak</w:t>
      </w:r>
      <w:r w:rsidRPr="007825E1">
        <w:rPr>
          <w:rFonts w:cs="Arial"/>
          <w:shd w:val="clear" w:color="auto" w:fill="FFFFFF"/>
        </w:rPr>
        <w:t xml:space="preserve"> jsem</w:t>
      </w:r>
      <w:r w:rsidRPr="007825E1">
        <w:rPr>
          <w:rFonts w:cs="Arial"/>
          <w:shd w:val="clear" w:color="auto" w:fill="FFFFFF"/>
        </w:rPr>
        <w:t xml:space="preserve"> se z počátku obávala. Kniha obsahuje 3 povídky, </w:t>
      </w:r>
    </w:p>
    <w:p w:rsidR="00B03D11" w:rsidRPr="007825E1" w:rsidRDefault="00B03D11" w:rsidP="001035B7">
      <w:pPr>
        <w:spacing w:after="0"/>
      </w:pPr>
      <w:r w:rsidRPr="007825E1">
        <w:rPr>
          <w:rFonts w:cs="Arial"/>
          <w:shd w:val="clear" w:color="auto" w:fill="FFFFFF"/>
        </w:rPr>
        <w:t>z nichž každá poukazuje na nějaké záporné lidské vlastnosti v rozporu s těmi dobrými. Občas jsou popisy opravdu až dost naturalistické, ale nic, co by se nedalo přežít. Knížka je během dne přečtená. Nenechá ve vás žádné hluboké pocity, ani nevyvolá řadu filozofických otázek, ale jen tak ji taky nepřejdete.</w:t>
      </w:r>
    </w:p>
    <w:p w:rsidR="0018598E" w:rsidRPr="007825E1" w:rsidRDefault="0018598E" w:rsidP="001035B7">
      <w:pPr>
        <w:spacing w:after="0"/>
      </w:pPr>
    </w:p>
    <w:p w:rsidR="0018598E" w:rsidRPr="0013371B" w:rsidRDefault="0018598E" w:rsidP="001035B7">
      <w:pPr>
        <w:spacing w:after="0"/>
      </w:pPr>
    </w:p>
    <w:p w:rsidR="0018598E" w:rsidRPr="0013371B" w:rsidRDefault="0018598E" w:rsidP="001035B7">
      <w:pPr>
        <w:spacing w:after="0"/>
      </w:pPr>
    </w:p>
    <w:p w:rsidR="0018598E" w:rsidRPr="0013371B" w:rsidRDefault="0018598E" w:rsidP="001035B7">
      <w:pPr>
        <w:spacing w:after="0"/>
      </w:pPr>
    </w:p>
    <w:p w:rsidR="0018598E" w:rsidRPr="0013371B" w:rsidRDefault="0018598E" w:rsidP="001035B7">
      <w:pPr>
        <w:spacing w:after="0"/>
      </w:pPr>
    </w:p>
    <w:p w:rsidR="0018598E" w:rsidRPr="0013371B" w:rsidRDefault="0018598E" w:rsidP="001035B7">
      <w:pPr>
        <w:spacing w:after="0"/>
      </w:pPr>
    </w:p>
    <w:p w:rsidR="0018598E" w:rsidRPr="0013371B" w:rsidRDefault="0018598E" w:rsidP="001035B7">
      <w:pPr>
        <w:spacing w:after="0"/>
      </w:pPr>
    </w:p>
    <w:p w:rsidR="00886C4D" w:rsidRPr="0013371B" w:rsidRDefault="00886C4D" w:rsidP="001035B7">
      <w:pPr>
        <w:spacing w:after="0"/>
      </w:pPr>
    </w:p>
    <w:p w:rsidR="00886C4D" w:rsidRPr="0013371B" w:rsidRDefault="00886C4D" w:rsidP="001035B7">
      <w:pPr>
        <w:spacing w:after="0"/>
      </w:pPr>
    </w:p>
    <w:p w:rsidR="001035B7" w:rsidRPr="0013371B" w:rsidRDefault="001035B7" w:rsidP="001035B7">
      <w:pPr>
        <w:spacing w:after="0"/>
      </w:pPr>
    </w:p>
    <w:sectPr w:rsidR="001035B7" w:rsidRPr="0013371B" w:rsidSect="00B03D11">
      <w:pgSz w:w="11906" w:h="16838"/>
      <w:pgMar w:top="1276"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B7"/>
    <w:rsid w:val="001035B7"/>
    <w:rsid w:val="00120D19"/>
    <w:rsid w:val="0013371B"/>
    <w:rsid w:val="0016572E"/>
    <w:rsid w:val="0018598E"/>
    <w:rsid w:val="001A7405"/>
    <w:rsid w:val="001C3902"/>
    <w:rsid w:val="002031B6"/>
    <w:rsid w:val="00261DA8"/>
    <w:rsid w:val="00284A46"/>
    <w:rsid w:val="002A23F0"/>
    <w:rsid w:val="002E30BF"/>
    <w:rsid w:val="00313B62"/>
    <w:rsid w:val="003140A9"/>
    <w:rsid w:val="003D23C6"/>
    <w:rsid w:val="003D27C5"/>
    <w:rsid w:val="003E69CD"/>
    <w:rsid w:val="00435C64"/>
    <w:rsid w:val="004827AC"/>
    <w:rsid w:val="00484B11"/>
    <w:rsid w:val="004F71B8"/>
    <w:rsid w:val="00531F8F"/>
    <w:rsid w:val="00550087"/>
    <w:rsid w:val="00552D47"/>
    <w:rsid w:val="005905D8"/>
    <w:rsid w:val="005B2072"/>
    <w:rsid w:val="005B5397"/>
    <w:rsid w:val="005C3B71"/>
    <w:rsid w:val="005D05C7"/>
    <w:rsid w:val="005E07FB"/>
    <w:rsid w:val="00607357"/>
    <w:rsid w:val="006377B0"/>
    <w:rsid w:val="00637FF2"/>
    <w:rsid w:val="00657D69"/>
    <w:rsid w:val="00673DAD"/>
    <w:rsid w:val="006A448F"/>
    <w:rsid w:val="006D3AC2"/>
    <w:rsid w:val="006E4E2A"/>
    <w:rsid w:val="00701B65"/>
    <w:rsid w:val="00715740"/>
    <w:rsid w:val="007255CD"/>
    <w:rsid w:val="007368B1"/>
    <w:rsid w:val="007406E4"/>
    <w:rsid w:val="00770736"/>
    <w:rsid w:val="00772B5F"/>
    <w:rsid w:val="007825E1"/>
    <w:rsid w:val="007D23FA"/>
    <w:rsid w:val="007F3EA3"/>
    <w:rsid w:val="007F7F0F"/>
    <w:rsid w:val="00851597"/>
    <w:rsid w:val="00886C4D"/>
    <w:rsid w:val="008B418C"/>
    <w:rsid w:val="008F42D6"/>
    <w:rsid w:val="00910955"/>
    <w:rsid w:val="00933396"/>
    <w:rsid w:val="009B7941"/>
    <w:rsid w:val="009C7AA0"/>
    <w:rsid w:val="009F730B"/>
    <w:rsid w:val="00A24732"/>
    <w:rsid w:val="00B03D11"/>
    <w:rsid w:val="00B402CB"/>
    <w:rsid w:val="00B40F8E"/>
    <w:rsid w:val="00B50E02"/>
    <w:rsid w:val="00B51C47"/>
    <w:rsid w:val="00B74103"/>
    <w:rsid w:val="00BC135A"/>
    <w:rsid w:val="00BC6F90"/>
    <w:rsid w:val="00C65888"/>
    <w:rsid w:val="00CA6B4A"/>
    <w:rsid w:val="00CE1C2F"/>
    <w:rsid w:val="00CE4E8F"/>
    <w:rsid w:val="00D20AB2"/>
    <w:rsid w:val="00D22946"/>
    <w:rsid w:val="00D24533"/>
    <w:rsid w:val="00D4783D"/>
    <w:rsid w:val="00D636AD"/>
    <w:rsid w:val="00D66388"/>
    <w:rsid w:val="00D83F92"/>
    <w:rsid w:val="00D85732"/>
    <w:rsid w:val="00D87C61"/>
    <w:rsid w:val="00D90B82"/>
    <w:rsid w:val="00DB46D9"/>
    <w:rsid w:val="00E5614F"/>
    <w:rsid w:val="00E702EB"/>
    <w:rsid w:val="00E7385D"/>
    <w:rsid w:val="00E84FBC"/>
    <w:rsid w:val="00E929C2"/>
    <w:rsid w:val="00E93444"/>
    <w:rsid w:val="00EB6343"/>
    <w:rsid w:val="00EE3DB9"/>
    <w:rsid w:val="00F01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83FA"/>
  <w15:docId w15:val="{594DF862-ABAE-4066-9F8E-3627C4F4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character" w:styleId="Hypertextovodkaz">
    <w:name w:val="Hyperlink"/>
    <w:basedOn w:val="Standardnpsmoodstavce"/>
    <w:uiPriority w:val="99"/>
    <w:unhideWhenUsed/>
    <w:rsid w:val="003D27C5"/>
    <w:rPr>
      <w:color w:val="0000FF"/>
      <w:u w:val="single"/>
    </w:rPr>
  </w:style>
  <w:style w:type="character" w:customStyle="1" w:styleId="cizojazycne">
    <w:name w:val="cizojazycne"/>
    <w:basedOn w:val="Standardnpsmoodstavce"/>
    <w:rsid w:val="003D27C5"/>
  </w:style>
  <w:style w:type="character" w:customStyle="1" w:styleId="poznlightest">
    <w:name w:val="pozn_lightest"/>
    <w:basedOn w:val="Standardnpsmoodstavce"/>
    <w:rsid w:val="0078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6970">
      <w:bodyDiv w:val="1"/>
      <w:marLeft w:val="0"/>
      <w:marRight w:val="0"/>
      <w:marTop w:val="0"/>
      <w:marBottom w:val="0"/>
      <w:divBdr>
        <w:top w:val="none" w:sz="0" w:space="0" w:color="auto"/>
        <w:left w:val="none" w:sz="0" w:space="0" w:color="auto"/>
        <w:bottom w:val="none" w:sz="0" w:space="0" w:color="auto"/>
        <w:right w:val="none" w:sz="0" w:space="0" w:color="auto"/>
      </w:divBdr>
      <w:divsChild>
        <w:div w:id="690574292">
          <w:marLeft w:val="0"/>
          <w:marRight w:val="0"/>
          <w:marTop w:val="0"/>
          <w:marBottom w:val="0"/>
          <w:divBdr>
            <w:top w:val="none" w:sz="0" w:space="0" w:color="auto"/>
            <w:left w:val="none" w:sz="0" w:space="0" w:color="auto"/>
            <w:bottom w:val="none" w:sz="0" w:space="0" w:color="auto"/>
            <w:right w:val="none" w:sz="0" w:space="0" w:color="auto"/>
          </w:divBdr>
          <w:divsChild>
            <w:div w:id="136879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databazeknih.cz/uzivatele/petkaw-18471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346</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3</cp:revision>
  <dcterms:created xsi:type="dcterms:W3CDTF">2022-09-10T09:20:00Z</dcterms:created>
  <dcterms:modified xsi:type="dcterms:W3CDTF">2022-09-10T10:07:00Z</dcterms:modified>
</cp:coreProperties>
</file>