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74" w:rsidRDefault="00AB378C" w:rsidP="00AB378C">
      <w:pPr>
        <w:spacing w:after="0"/>
        <w:ind w:left="1416" w:firstLine="708"/>
      </w:pPr>
      <w:r>
        <w:t xml:space="preserve">                         </w:t>
      </w:r>
    </w:p>
    <w:p w:rsidR="00733F7D" w:rsidRPr="00DE45ED" w:rsidRDefault="00733F7D" w:rsidP="00DE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b/>
          <w:sz w:val="28"/>
          <w:szCs w:val="28"/>
        </w:rPr>
      </w:pPr>
      <w:r w:rsidRPr="00DE45ED">
        <w:rPr>
          <w:rFonts w:ascii="Cambria" w:hAnsi="Cambria"/>
          <w:b/>
          <w:sz w:val="28"/>
          <w:szCs w:val="28"/>
        </w:rPr>
        <w:t>William Shakespeare</w:t>
      </w:r>
    </w:p>
    <w:p w:rsidR="00733F7D" w:rsidRPr="00DE45ED" w:rsidRDefault="00FB5DCD" w:rsidP="00DE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b/>
          <w:sz w:val="28"/>
          <w:szCs w:val="28"/>
        </w:rPr>
      </w:pPr>
      <w:r w:rsidRPr="00DE45ED">
        <w:rPr>
          <w:rFonts w:ascii="Cambria" w:hAnsi="Cambria"/>
          <w:b/>
          <w:sz w:val="28"/>
          <w:szCs w:val="28"/>
        </w:rPr>
        <w:t>Romeo a Julie</w:t>
      </w:r>
    </w:p>
    <w:p w:rsidR="00DE1F74" w:rsidRDefault="00DE1F74" w:rsidP="00DE1F74">
      <w:pPr>
        <w:spacing w:after="0"/>
        <w:jc w:val="center"/>
        <w:rPr>
          <w:rFonts w:ascii="Cambria" w:hAnsi="Cambria"/>
          <w:b/>
        </w:rPr>
      </w:pPr>
    </w:p>
    <w:p w:rsidR="006749C2" w:rsidRPr="00DE45ED" w:rsidRDefault="006749C2" w:rsidP="00DE1F74">
      <w:pPr>
        <w:spacing w:after="0"/>
        <w:jc w:val="center"/>
        <w:rPr>
          <w:rFonts w:ascii="Cambria" w:hAnsi="Cambria"/>
          <w:b/>
        </w:rPr>
      </w:pPr>
    </w:p>
    <w:p w:rsidR="00733F7D" w:rsidRPr="00DE45ED" w:rsidRDefault="00733F7D" w:rsidP="00DE1F74">
      <w:pPr>
        <w:spacing w:after="0"/>
        <w:jc w:val="center"/>
        <w:rPr>
          <w:rFonts w:ascii="Cambria" w:hAnsi="Cambria"/>
        </w:rPr>
      </w:pPr>
      <w:r w:rsidRPr="00DE45ED">
        <w:rPr>
          <w:rFonts w:ascii="Cambria" w:hAnsi="Cambria"/>
        </w:rPr>
        <w:t>Výňatek – Umělecký text</w:t>
      </w:r>
    </w:p>
    <w:p w:rsidR="00DE1F74" w:rsidRPr="00DE45ED" w:rsidRDefault="00DE1F74" w:rsidP="00733F7D">
      <w:pPr>
        <w:spacing w:after="0"/>
        <w:rPr>
          <w:rFonts w:ascii="Cambria" w:hAnsi="Cambria"/>
          <w:sz w:val="16"/>
          <w:szCs w:val="16"/>
        </w:rPr>
      </w:pPr>
    </w:p>
    <w:p w:rsidR="00DE1F74" w:rsidRPr="00DE45ED" w:rsidRDefault="00DE1F74" w:rsidP="00733F7D">
      <w:pPr>
        <w:spacing w:after="0"/>
        <w:rPr>
          <w:rFonts w:ascii="Cambria" w:hAnsi="Cambria"/>
          <w:b/>
        </w:rPr>
        <w:sectPr w:rsidR="00DE1F74" w:rsidRPr="00DE45ED" w:rsidSect="00DE45ED">
          <w:pgSz w:w="11906" w:h="16838"/>
          <w:pgMar w:top="568" w:right="849" w:bottom="709" w:left="993" w:header="708" w:footer="708" w:gutter="0"/>
          <w:cols w:space="708"/>
          <w:docGrid w:linePitch="360"/>
        </w:sectPr>
      </w:pPr>
    </w:p>
    <w:p w:rsidR="00733F7D" w:rsidRPr="00DE45ED" w:rsidRDefault="00733F7D" w:rsidP="00733F7D">
      <w:pPr>
        <w:spacing w:after="0"/>
        <w:rPr>
          <w:rFonts w:ascii="Cambria" w:hAnsi="Cambria"/>
          <w:b/>
        </w:rPr>
      </w:pPr>
      <w:r w:rsidRPr="00DE45ED">
        <w:rPr>
          <w:rFonts w:ascii="Cambria" w:hAnsi="Cambria"/>
          <w:b/>
        </w:rPr>
        <w:lastRenderedPageBreak/>
        <w:t>Scéna 2</w:t>
      </w:r>
    </w:p>
    <w:p w:rsidR="00733F7D" w:rsidRPr="00DE45ED" w:rsidRDefault="00733F7D" w:rsidP="00733F7D">
      <w:pPr>
        <w:spacing w:after="0"/>
        <w:rPr>
          <w:rFonts w:ascii="Cambria" w:hAnsi="Cambria"/>
          <w:i/>
        </w:rPr>
      </w:pPr>
      <w:r w:rsidRPr="00DE45ED">
        <w:rPr>
          <w:rFonts w:ascii="Cambria" w:hAnsi="Cambria"/>
          <w:i/>
        </w:rPr>
        <w:t>V zahradě Kapuletů. Vystoupí Romeo za zdí zahrady.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  <w:b/>
        </w:rPr>
        <w:t xml:space="preserve">ROMEO </w:t>
      </w:r>
      <w:r w:rsidRPr="00DE45ED">
        <w:rPr>
          <w:rFonts w:ascii="Cambria" w:hAnsi="Cambria"/>
        </w:rPr>
        <w:tab/>
        <w:t>Kdo nebyl raněný, se jizvám směje.</w:t>
      </w:r>
    </w:p>
    <w:p w:rsidR="00733F7D" w:rsidRPr="00DE45ED" w:rsidRDefault="00733F7D" w:rsidP="00733F7D">
      <w:pPr>
        <w:spacing w:after="0"/>
        <w:rPr>
          <w:rFonts w:ascii="Cambria" w:hAnsi="Cambria"/>
          <w:i/>
        </w:rPr>
      </w:pPr>
      <w:r w:rsidRPr="00DE45ED">
        <w:rPr>
          <w:rFonts w:ascii="Cambria" w:hAnsi="Cambria"/>
          <w:i/>
        </w:rPr>
        <w:t>Vystoupí Julie nahoře v okně.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Bože! Jaká zář plane tamhle v okně?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Julie, slunce, posel východu.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Slunce mé, vyjdi, zabij bludnou lunu,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tu bleduli, závistí zelenou,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že pozemská ty nadpozemsky záříš.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Nenech se zotročit jak jiné dívky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panenskou bohyní. To její roucho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cudnosti nosí blázni! Odhoď ho!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To je má láska. Moje vyvolená.</w:t>
      </w:r>
    </w:p>
    <w:p w:rsidR="00733F7D" w:rsidRPr="00DE45ED" w:rsidRDefault="00733F7D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Škoda že o tom neví!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Mluví, i když nic neříká. Jak to?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Oči má výmluvné. Odpovím jí!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Jsem příliš troufalý. Nemluví ke mně.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Dvě nejkrásnější hvězdy na obloze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lastRenderedPageBreak/>
        <w:tab/>
      </w:r>
      <w:proofErr w:type="gramStart"/>
      <w:r w:rsidRPr="00DE45ED">
        <w:rPr>
          <w:rFonts w:ascii="Cambria" w:hAnsi="Cambria"/>
        </w:rPr>
        <w:t>se</w:t>
      </w:r>
      <w:proofErr w:type="gramEnd"/>
      <w:r w:rsidRPr="00DE45ED">
        <w:rPr>
          <w:rFonts w:ascii="Cambria" w:hAnsi="Cambria"/>
        </w:rPr>
        <w:t xml:space="preserve"> někde </w:t>
      </w:r>
      <w:proofErr w:type="gramStart"/>
      <w:r w:rsidRPr="00DE45ED">
        <w:rPr>
          <w:rFonts w:ascii="Cambria" w:hAnsi="Cambria"/>
        </w:rPr>
        <w:t>schovaly</w:t>
      </w:r>
      <w:proofErr w:type="gramEnd"/>
      <w:r w:rsidRPr="00DE45ED">
        <w:rPr>
          <w:rFonts w:ascii="Cambria" w:hAnsi="Cambria"/>
        </w:rPr>
        <w:t xml:space="preserve"> a její oči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v nebeských sférách září místo nich.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Nebo si místo navždy vyměnily?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V půvabech tváře zář hvězd pohasne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jak lampa ve dne. A tam na nebi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</w:r>
      <w:proofErr w:type="gramStart"/>
      <w:r w:rsidRPr="00DE45ED">
        <w:rPr>
          <w:rFonts w:ascii="Cambria" w:hAnsi="Cambria"/>
        </w:rPr>
        <w:t>se rozední</w:t>
      </w:r>
      <w:proofErr w:type="gramEnd"/>
      <w:r w:rsidRPr="00DE45ED">
        <w:rPr>
          <w:rFonts w:ascii="Cambria" w:hAnsi="Cambria"/>
        </w:rPr>
        <w:t xml:space="preserve"> při svitu jejích očí,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že ptáci začnou zpívat o překot.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Jak si teď bere hlavu do dlaní!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Chtěl bych být rukavičkou na té dlani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a hladit její tvář.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  <w:b/>
        </w:rPr>
        <w:t>JULIE</w:t>
      </w:r>
      <w:r w:rsidRPr="00DE45ED">
        <w:rPr>
          <w:rFonts w:ascii="Cambria" w:hAnsi="Cambria"/>
          <w:b/>
        </w:rPr>
        <w:tab/>
      </w:r>
      <w:r w:rsidRPr="00DE45ED">
        <w:rPr>
          <w:rFonts w:ascii="Cambria" w:hAnsi="Cambria"/>
        </w:rPr>
        <w:t>Ach bože.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  <w:b/>
        </w:rPr>
        <w:t>ROMEO</w:t>
      </w:r>
      <w:r w:rsidRPr="00DE45ED">
        <w:rPr>
          <w:rFonts w:ascii="Cambria" w:hAnsi="Cambria"/>
          <w:b/>
        </w:rPr>
        <w:tab/>
      </w:r>
      <w:r w:rsidRPr="00DE45ED">
        <w:rPr>
          <w:rFonts w:ascii="Cambria" w:hAnsi="Cambria"/>
        </w:rPr>
        <w:t>Mluví.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Zkus ještě něco říct, můj anděli.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Vznášíš se nade mnou jak posel z nebe,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jsi stejně čarokrásná jako on,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když osedlá si bílý obláček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a tiše pluje lidem nad hlavou,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že všichni strnou a s očima v sloup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</w:rPr>
        <w:tab/>
        <w:t>zírají užasle na vzácný div.</w:t>
      </w:r>
    </w:p>
    <w:p w:rsidR="00C87293" w:rsidRPr="00DE45ED" w:rsidRDefault="00C87293" w:rsidP="00733F7D">
      <w:pPr>
        <w:spacing w:after="0"/>
        <w:rPr>
          <w:rFonts w:ascii="Cambria" w:hAnsi="Cambria"/>
        </w:rPr>
      </w:pPr>
      <w:r w:rsidRPr="00DE45ED">
        <w:rPr>
          <w:rFonts w:ascii="Cambria" w:hAnsi="Cambria"/>
          <w:b/>
        </w:rPr>
        <w:t>JULIE</w:t>
      </w:r>
      <w:r w:rsidRPr="00DE45ED">
        <w:rPr>
          <w:rFonts w:ascii="Cambria" w:hAnsi="Cambria"/>
        </w:rPr>
        <w:tab/>
        <w:t>Romeo, Romeo, ach, proč jsi Romeo?</w:t>
      </w:r>
    </w:p>
    <w:p w:rsidR="00DE1F74" w:rsidRPr="00DE45ED" w:rsidRDefault="00DE1F74" w:rsidP="00733F7D">
      <w:pPr>
        <w:spacing w:after="0"/>
        <w:rPr>
          <w:rFonts w:ascii="Cambria" w:hAnsi="Cambria"/>
        </w:rPr>
        <w:sectPr w:rsidR="00DE1F74" w:rsidRPr="00DE45ED" w:rsidSect="00DE1F74">
          <w:type w:val="continuous"/>
          <w:pgSz w:w="11906" w:h="16838"/>
          <w:pgMar w:top="568" w:right="849" w:bottom="709" w:left="993" w:header="708" w:footer="708" w:gutter="0"/>
          <w:cols w:num="2" w:space="708"/>
          <w:docGrid w:linePitch="360"/>
        </w:sectPr>
      </w:pPr>
    </w:p>
    <w:p w:rsidR="00DE1F74" w:rsidRPr="00DE45ED" w:rsidRDefault="00DE1F74" w:rsidP="00733F7D">
      <w:pPr>
        <w:spacing w:after="0"/>
        <w:rPr>
          <w:rFonts w:ascii="Cambria" w:hAnsi="Cambria"/>
        </w:rPr>
      </w:pPr>
    </w:p>
    <w:p w:rsidR="00DE1F74" w:rsidRPr="00DE45ED" w:rsidRDefault="00DE1F74" w:rsidP="00733F7D">
      <w:pPr>
        <w:spacing w:after="0"/>
        <w:rPr>
          <w:rFonts w:ascii="Cambria" w:hAnsi="Cambria"/>
        </w:rPr>
      </w:pPr>
    </w:p>
    <w:p w:rsidR="00733F7D" w:rsidRPr="00DE45ED" w:rsidRDefault="00AB378C" w:rsidP="00AB378C">
      <w:pPr>
        <w:spacing w:after="0"/>
        <w:jc w:val="center"/>
        <w:rPr>
          <w:rFonts w:ascii="Cambria" w:hAnsi="Cambria"/>
        </w:rPr>
      </w:pPr>
      <w:r w:rsidRPr="00DE45ED">
        <w:rPr>
          <w:rFonts w:ascii="Cambria" w:hAnsi="Cambria"/>
        </w:rPr>
        <w:t>Výňatek – Neumělecký text</w:t>
      </w:r>
    </w:p>
    <w:p w:rsidR="00DE1F74" w:rsidRPr="00DE45ED" w:rsidRDefault="00DE1F74" w:rsidP="00AB378C">
      <w:pPr>
        <w:spacing w:after="0"/>
        <w:jc w:val="center"/>
        <w:rPr>
          <w:rFonts w:ascii="Cambria" w:hAnsi="Cambria"/>
        </w:rPr>
      </w:pPr>
    </w:p>
    <w:p w:rsidR="00AB378C" w:rsidRPr="00DE45ED" w:rsidRDefault="00AB378C" w:rsidP="00AB378C">
      <w:pPr>
        <w:spacing w:after="0"/>
        <w:rPr>
          <w:rFonts w:ascii="Cambria" w:hAnsi="Cambria"/>
          <w:b/>
        </w:rPr>
      </w:pPr>
      <w:r w:rsidRPr="00DE45ED">
        <w:rPr>
          <w:rFonts w:ascii="Cambria" w:hAnsi="Cambria"/>
          <w:b/>
        </w:rPr>
        <w:t>Romeo, Julie a tma v Dlouhé: Přesvědčiví mladí milenci, jinak klasicky pojaté divadlo</w:t>
      </w:r>
    </w:p>
    <w:p w:rsidR="00DE1F74" w:rsidRPr="00DE45ED" w:rsidRDefault="00DE1F74" w:rsidP="00AB378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i/>
          <w:iCs/>
          <w:color w:val="828B8F"/>
          <w:sz w:val="16"/>
          <w:szCs w:val="16"/>
          <w:lang w:eastAsia="cs-CZ" w:bidi="ar-SA"/>
        </w:rPr>
      </w:pPr>
    </w:p>
    <w:p w:rsidR="00DE1F74" w:rsidRPr="00DE45ED" w:rsidRDefault="00AB378C" w:rsidP="00DE1F74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b/>
          <w:i/>
          <w:color w:val="05171F"/>
          <w:lang w:eastAsia="cs-CZ" w:bidi="ar-SA"/>
        </w:rPr>
      </w:pPr>
      <w:r w:rsidRPr="00DE45ED">
        <w:rPr>
          <w:rFonts w:ascii="Cambria" w:eastAsia="Times New Roman" w:hAnsi="Cambria" w:cstheme="minorHAnsi"/>
          <w:b/>
          <w:i/>
          <w:color w:val="05171F"/>
          <w:lang w:eastAsia="cs-CZ" w:bidi="ar-SA"/>
        </w:rPr>
        <w:t>Příznačně v týdnu, kdy hostí desátý ročník festivalu 13+ zaměřeného na dospívající publikum, uvedlo pražské Divadlo v Dlouhé novou dramatizaci slavné novely Jana Otčenáška Romeo, Julie a tma v režii Hany Burešové.</w:t>
      </w:r>
    </w:p>
    <w:p w:rsidR="00DE1F74" w:rsidRPr="00DE45ED" w:rsidRDefault="00DE1F74" w:rsidP="00DE1F74">
      <w:pPr>
        <w:shd w:val="clear" w:color="auto" w:fill="FFFFFF"/>
        <w:spacing w:after="0"/>
        <w:textAlignment w:val="baseline"/>
        <w:rPr>
          <w:rFonts w:ascii="Cambria" w:eastAsia="Times New Roman" w:hAnsi="Cambria" w:cstheme="minorHAnsi"/>
          <w:color w:val="05171F"/>
          <w:sz w:val="16"/>
          <w:szCs w:val="16"/>
          <w:lang w:eastAsia="cs-CZ" w:bidi="ar-SA"/>
        </w:rPr>
      </w:pPr>
    </w:p>
    <w:p w:rsidR="00DE45ED" w:rsidRDefault="00DE1F74" w:rsidP="00DE1F74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05171F"/>
          <w:sz w:val="22"/>
          <w:szCs w:val="22"/>
        </w:rPr>
      </w:pPr>
      <w:r w:rsidRPr="00DE45ED">
        <w:rPr>
          <w:rFonts w:ascii="Cambria" w:hAnsi="Cambria" w:cstheme="minorHAnsi"/>
          <w:color w:val="05171F"/>
          <w:sz w:val="22"/>
          <w:szCs w:val="22"/>
        </w:rPr>
        <w:t>Tvůrčí tým v čele s dramaturgem </w:t>
      </w:r>
      <w:hyperlink r:id="rId4" w:history="1">
        <w:r w:rsidRPr="00DE45ED">
          <w:rPr>
            <w:rStyle w:val="Hypertextovodkaz"/>
            <w:rFonts w:ascii="Cambria" w:hAnsi="Cambria" w:cstheme="minorHAnsi"/>
            <w:color w:val="auto"/>
            <w:sz w:val="22"/>
            <w:szCs w:val="22"/>
            <w:u w:val="none"/>
          </w:rPr>
          <w:t>Štěpánem Otčenáškem</w:t>
        </w:r>
      </w:hyperlink>
      <w:r w:rsidRPr="00DE45ED">
        <w:rPr>
          <w:rFonts w:ascii="Cambria" w:hAnsi="Cambria" w:cstheme="minorHAnsi"/>
          <w:sz w:val="22"/>
          <w:szCs w:val="22"/>
        </w:rPr>
        <w:t>, s</w:t>
      </w:r>
      <w:r w:rsidRPr="00DE45ED">
        <w:rPr>
          <w:rFonts w:ascii="Cambria" w:hAnsi="Cambria" w:cstheme="minorHAnsi"/>
          <w:color w:val="05171F"/>
          <w:sz w:val="22"/>
          <w:szCs w:val="22"/>
        </w:rPr>
        <w:t xml:space="preserve">ynem autora útlého románu z roku 1958, uvádí dva důvody pro vznik nové dramatizace: zaprvé radikalizaci a nastupující xenofobii či nacionalismus </w:t>
      </w:r>
    </w:p>
    <w:p w:rsidR="00DE45ED" w:rsidRDefault="00DE1F74" w:rsidP="00DE1F74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05171F"/>
          <w:sz w:val="22"/>
          <w:szCs w:val="22"/>
        </w:rPr>
      </w:pPr>
      <w:r w:rsidRPr="00DE45ED">
        <w:rPr>
          <w:rFonts w:ascii="Cambria" w:hAnsi="Cambria" w:cstheme="minorHAnsi"/>
          <w:color w:val="05171F"/>
          <w:sz w:val="22"/>
          <w:szCs w:val="22"/>
        </w:rPr>
        <w:t xml:space="preserve">v dnešní Evropě, zadruhé příležitost pro dva nejmladší herce souboru, Marii Poulovou a Pavla </w:t>
      </w:r>
      <w:proofErr w:type="spellStart"/>
      <w:r w:rsidRPr="00DE45ED">
        <w:rPr>
          <w:rFonts w:ascii="Cambria" w:hAnsi="Cambria" w:cstheme="minorHAnsi"/>
          <w:color w:val="05171F"/>
          <w:sz w:val="22"/>
          <w:szCs w:val="22"/>
        </w:rPr>
        <w:t>Neškudlu</w:t>
      </w:r>
      <w:proofErr w:type="spellEnd"/>
      <w:r w:rsidRPr="00DE45ED">
        <w:rPr>
          <w:rFonts w:ascii="Cambria" w:hAnsi="Cambria" w:cstheme="minorHAnsi"/>
          <w:color w:val="05171F"/>
          <w:sz w:val="22"/>
          <w:szCs w:val="22"/>
        </w:rPr>
        <w:t xml:space="preserve">. </w:t>
      </w:r>
    </w:p>
    <w:p w:rsidR="00DE1F74" w:rsidRPr="00DE45ED" w:rsidRDefault="00DE1F74" w:rsidP="00DE1F74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05171F"/>
          <w:sz w:val="22"/>
          <w:szCs w:val="22"/>
        </w:rPr>
      </w:pPr>
      <w:r w:rsidRPr="00DE45ED">
        <w:rPr>
          <w:rFonts w:ascii="Cambria" w:hAnsi="Cambria" w:cstheme="minorHAnsi"/>
          <w:color w:val="05171F"/>
          <w:sz w:val="22"/>
          <w:szCs w:val="22"/>
        </w:rPr>
        <w:t>Ti ztvárňují tragické milence, českého studenta Pavla a židovskou dívku Ester, jejichž životy se osudově protínají v době heydrichiády.</w:t>
      </w:r>
    </w:p>
    <w:p w:rsidR="00DE1F74" w:rsidRPr="00DE45ED" w:rsidRDefault="00DE1F74" w:rsidP="00DE1F74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05171F"/>
          <w:sz w:val="22"/>
          <w:szCs w:val="22"/>
        </w:rPr>
      </w:pPr>
      <w:r w:rsidRPr="00DE45ED">
        <w:rPr>
          <w:rFonts w:ascii="Cambria" w:hAnsi="Cambria" w:cstheme="minorHAnsi"/>
          <w:color w:val="05171F"/>
          <w:sz w:val="22"/>
          <w:szCs w:val="22"/>
        </w:rPr>
        <w:t>Druhý cíl se povedlo naplnit beze zbytku. Oba mladí herci svým postavám propůjčují neobyčejnou dávku autenticity: nic neschovávají, jsou Pavlem a Ester, Romeem a Julií. Dokonce jsou si jistým způsobem podobní, což jen posiluje absurditu doby, která oddělovala lidi různého etnického původu či náboženského cítění.</w:t>
      </w:r>
    </w:p>
    <w:p w:rsidR="00DE1F74" w:rsidRPr="00DE45ED" w:rsidRDefault="00DE1F74" w:rsidP="00DE1F74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05171F"/>
          <w:sz w:val="18"/>
          <w:szCs w:val="18"/>
        </w:rPr>
      </w:pPr>
      <w:r w:rsidRPr="00DE45ED">
        <w:rPr>
          <w:rFonts w:ascii="Cambria" w:hAnsi="Cambria" w:cstheme="minorHAnsi"/>
          <w:color w:val="05171F"/>
          <w:sz w:val="22"/>
          <w:szCs w:val="22"/>
        </w:rPr>
        <w:t xml:space="preserve">Poulová s </w:t>
      </w:r>
      <w:proofErr w:type="spellStart"/>
      <w:r w:rsidRPr="00DE45ED">
        <w:rPr>
          <w:rFonts w:ascii="Cambria" w:hAnsi="Cambria" w:cstheme="minorHAnsi"/>
          <w:color w:val="05171F"/>
          <w:sz w:val="22"/>
          <w:szCs w:val="22"/>
        </w:rPr>
        <w:t>Neškudlou</w:t>
      </w:r>
      <w:proofErr w:type="spellEnd"/>
      <w:r w:rsidRPr="00DE45ED">
        <w:rPr>
          <w:rFonts w:ascii="Cambria" w:hAnsi="Cambria" w:cstheme="minorHAnsi"/>
          <w:color w:val="05171F"/>
          <w:sz w:val="22"/>
          <w:szCs w:val="22"/>
        </w:rPr>
        <w:t xml:space="preserve"> od prvních momentů rozehrávají rozjitřené dospívající postavy naplněné touhou, milostnými city, rozpaky, čistotou, morálními dilematy i existenciálním strachem. Poulové Ester je více dětská, rtuťovitější, dramatičtější, emoce vyjadřuje tělem. V ostrých střizích střídá nadšení s neméně intenzivní úzkostí, scénami, kdy připomíná uštvané zvíře.</w:t>
      </w:r>
      <w:r w:rsidR="00DE45ED">
        <w:rPr>
          <w:rFonts w:ascii="Cambria" w:hAnsi="Cambria" w:cstheme="minorHAnsi"/>
          <w:color w:val="05171F"/>
          <w:sz w:val="22"/>
          <w:szCs w:val="22"/>
        </w:rPr>
        <w:t xml:space="preserve">                                     </w:t>
      </w:r>
      <w:r w:rsidR="003D03C7">
        <w:rPr>
          <w:rFonts w:ascii="Cambria" w:hAnsi="Cambria" w:cstheme="minorHAnsi"/>
          <w:color w:val="05171F"/>
          <w:sz w:val="22"/>
          <w:szCs w:val="22"/>
        </w:rPr>
        <w:t xml:space="preserve">         </w:t>
      </w:r>
      <w:bookmarkStart w:id="0" w:name="_GoBack"/>
      <w:bookmarkEnd w:id="0"/>
      <w:r w:rsidR="00DE45ED">
        <w:rPr>
          <w:rFonts w:ascii="Cambria" w:hAnsi="Cambria" w:cstheme="minorHAnsi"/>
          <w:color w:val="05171F"/>
          <w:sz w:val="22"/>
          <w:szCs w:val="22"/>
        </w:rPr>
        <w:t xml:space="preserve">          </w:t>
      </w:r>
      <w:r w:rsidR="00DE45ED">
        <w:rPr>
          <w:rFonts w:ascii="Cambria" w:hAnsi="Cambria" w:cstheme="minorHAnsi"/>
          <w:color w:val="05171F"/>
          <w:sz w:val="18"/>
          <w:szCs w:val="18"/>
        </w:rPr>
        <w:t>(magazin.aktualne.cz)</w:t>
      </w:r>
    </w:p>
    <w:p w:rsidR="000D3B09" w:rsidRPr="00DE45ED" w:rsidRDefault="000D3B09" w:rsidP="00DE1F74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05171F"/>
          <w:sz w:val="22"/>
          <w:szCs w:val="22"/>
        </w:rPr>
      </w:pPr>
      <w:r w:rsidRPr="00DE45ED">
        <w:rPr>
          <w:rFonts w:ascii="Cambria" w:hAnsi="Cambria" w:cstheme="minorHAnsi"/>
          <w:color w:val="05171F"/>
          <w:sz w:val="22"/>
          <w:szCs w:val="22"/>
        </w:rPr>
        <w:t xml:space="preserve">     </w:t>
      </w:r>
      <w:r w:rsidR="00DE45ED">
        <w:rPr>
          <w:rFonts w:ascii="Cambria" w:hAnsi="Cambria" w:cstheme="minorHAnsi"/>
          <w:color w:val="05171F"/>
          <w:sz w:val="22"/>
          <w:szCs w:val="22"/>
        </w:rPr>
        <w:t xml:space="preserve">    </w:t>
      </w:r>
    </w:p>
    <w:p w:rsidR="00AB378C" w:rsidRPr="00DE45ED" w:rsidRDefault="00AB378C" w:rsidP="00AB378C">
      <w:pPr>
        <w:spacing w:after="0" w:line="240" w:lineRule="auto"/>
        <w:rPr>
          <w:rFonts w:ascii="Cambria" w:hAnsi="Cambria" w:cstheme="minorHAnsi"/>
        </w:rPr>
      </w:pPr>
    </w:p>
    <w:p w:rsidR="00733F7D" w:rsidRPr="00DE45ED" w:rsidRDefault="00733F7D" w:rsidP="00AB378C">
      <w:pPr>
        <w:spacing w:after="0" w:line="240" w:lineRule="auto"/>
        <w:rPr>
          <w:rFonts w:ascii="Cambria" w:hAnsi="Cambria" w:cstheme="minorHAnsi"/>
        </w:rPr>
      </w:pPr>
    </w:p>
    <w:sectPr w:rsidR="00733F7D" w:rsidRPr="00DE45ED" w:rsidSect="00DE1F74">
      <w:type w:val="continuous"/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7D"/>
    <w:rsid w:val="000A72CD"/>
    <w:rsid w:val="000D3B09"/>
    <w:rsid w:val="001F0E97"/>
    <w:rsid w:val="00313C05"/>
    <w:rsid w:val="003D03C7"/>
    <w:rsid w:val="004B28D3"/>
    <w:rsid w:val="00615682"/>
    <w:rsid w:val="006749C2"/>
    <w:rsid w:val="00733F7D"/>
    <w:rsid w:val="00AB378C"/>
    <w:rsid w:val="00B0749B"/>
    <w:rsid w:val="00C87293"/>
    <w:rsid w:val="00DE1F74"/>
    <w:rsid w:val="00DE45ED"/>
    <w:rsid w:val="00E24FBF"/>
    <w:rsid w:val="00F74C2B"/>
    <w:rsid w:val="00FB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1BDD"/>
  <w15:chartTrackingRefBased/>
  <w15:docId w15:val="{A42DDD83-64D6-416F-BAAD-B26D08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F7D"/>
    <w:pPr>
      <w:spacing w:after="200" w:line="276" w:lineRule="auto"/>
    </w:pPr>
    <w:rPr>
      <w:rFonts w:asciiTheme="majorHAnsi" w:hAnsiTheme="majorHAnsi" w:cstheme="majorBidi"/>
      <w:lang w:bidi="en-US"/>
    </w:rPr>
  </w:style>
  <w:style w:type="paragraph" w:styleId="Nadpis1">
    <w:name w:val="heading 1"/>
    <w:basedOn w:val="Normln"/>
    <w:link w:val="Nadpis1Char"/>
    <w:uiPriority w:val="9"/>
    <w:qFormat/>
    <w:rsid w:val="00AB3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7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378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B09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5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gazin.aktualne.cz/stepan-otcenasek/l~04fc99362af611e990fd0cc47ab5f12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Alexandra</dc:creator>
  <cp:keywords/>
  <dc:description/>
  <cp:lastModifiedBy>Kozlova Alexandra</cp:lastModifiedBy>
  <cp:revision>5</cp:revision>
  <cp:lastPrinted>2022-01-07T10:46:00Z</cp:lastPrinted>
  <dcterms:created xsi:type="dcterms:W3CDTF">2022-09-24T08:52:00Z</dcterms:created>
  <dcterms:modified xsi:type="dcterms:W3CDTF">2022-09-24T08:56:00Z</dcterms:modified>
</cp:coreProperties>
</file>