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05" w:rsidRPr="00101BD5" w:rsidRDefault="00C25605" w:rsidP="0010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101BD5">
        <w:rPr>
          <w:b/>
          <w:sz w:val="28"/>
          <w:szCs w:val="28"/>
        </w:rPr>
        <w:t>Karel  Čapek</w:t>
      </w:r>
    </w:p>
    <w:p w:rsidR="00C25605" w:rsidRPr="00101BD5" w:rsidRDefault="00C25605" w:rsidP="00101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101BD5">
        <w:rPr>
          <w:b/>
          <w:sz w:val="28"/>
          <w:szCs w:val="28"/>
        </w:rPr>
        <w:t>RUR</w:t>
      </w:r>
    </w:p>
    <w:p w:rsidR="00101BD5" w:rsidRDefault="00C25605" w:rsidP="00C25605">
      <w:pPr>
        <w:spacing w:after="0"/>
      </w:pPr>
      <w:r>
        <w:t xml:space="preserve">                                                              </w:t>
      </w:r>
      <w:r w:rsidR="00322825">
        <w:t xml:space="preserve">     </w:t>
      </w:r>
      <w:r>
        <w:t xml:space="preserve">    </w:t>
      </w:r>
      <w:r w:rsidR="00322825">
        <w:t xml:space="preserve">  </w:t>
      </w:r>
    </w:p>
    <w:p w:rsidR="00C25605" w:rsidRPr="00101BD5" w:rsidRDefault="00C25605" w:rsidP="00101BD5">
      <w:pPr>
        <w:spacing w:after="0"/>
        <w:jc w:val="center"/>
      </w:pPr>
      <w:r w:rsidRPr="00101BD5">
        <w:t>Výňatek – Umělecký text</w:t>
      </w:r>
    </w:p>
    <w:p w:rsidR="00C25605" w:rsidRPr="00101BD5" w:rsidRDefault="00C25605" w:rsidP="00C25605">
      <w:pPr>
        <w:spacing w:after="0"/>
      </w:pPr>
    </w:p>
    <w:p w:rsidR="001A000C" w:rsidRPr="00101BD5" w:rsidRDefault="00C25605" w:rsidP="00C25605">
      <w:pPr>
        <w:spacing w:after="0"/>
      </w:pPr>
      <w:proofErr w:type="spellStart"/>
      <w:r w:rsidRPr="00101BD5">
        <w:rPr>
          <w:b/>
        </w:rPr>
        <w:t>Alquist</w:t>
      </w:r>
      <w:proofErr w:type="spellEnd"/>
      <w:r w:rsidRPr="00101BD5">
        <w:rPr>
          <w:b/>
        </w:rPr>
        <w:t>:</w:t>
      </w:r>
      <w:r w:rsidRPr="00101BD5">
        <w:t xml:space="preserve"> Pojď sem, děvče, ukaž se mi! Ty tedy jsi Helena? </w:t>
      </w:r>
      <w:r w:rsidRPr="00101BD5">
        <w:rPr>
          <w:i/>
        </w:rPr>
        <w:t>Hladí ji po vlasech.</w:t>
      </w:r>
      <w:r w:rsidRPr="00101BD5">
        <w:t xml:space="preserve"> Neboj se, necouvej. Pamatuješ se na</w:t>
      </w:r>
      <w:r w:rsidR="00101BD5">
        <w:t xml:space="preserve"> </w:t>
      </w:r>
      <w:r w:rsidR="001A000C" w:rsidRPr="00101BD5">
        <w:t>paní Dominovou? Ach, Heleno, jaké ta měla vlasy! Ne, ne, ty se na mne nechceš podívat! Tak co, děvče, je pitevna uklizena?</w:t>
      </w:r>
    </w:p>
    <w:p w:rsidR="001A000C" w:rsidRPr="00101BD5" w:rsidRDefault="001A000C" w:rsidP="00C25605">
      <w:pPr>
        <w:spacing w:after="0"/>
      </w:pPr>
      <w:r w:rsidRPr="00101BD5">
        <w:rPr>
          <w:b/>
        </w:rPr>
        <w:t xml:space="preserve">Helena: </w:t>
      </w:r>
      <w:r w:rsidRPr="00101BD5">
        <w:t>Ano, pane.</w:t>
      </w:r>
    </w:p>
    <w:p w:rsidR="001A000C" w:rsidRPr="00101BD5" w:rsidRDefault="001A000C" w:rsidP="00C25605">
      <w:pPr>
        <w:spacing w:after="0"/>
      </w:pPr>
      <w:proofErr w:type="spellStart"/>
      <w:r w:rsidRPr="00101BD5">
        <w:rPr>
          <w:b/>
        </w:rPr>
        <w:t>Alquist</w:t>
      </w:r>
      <w:proofErr w:type="spellEnd"/>
      <w:r w:rsidRPr="00101BD5">
        <w:rPr>
          <w:b/>
        </w:rPr>
        <w:t xml:space="preserve">: </w:t>
      </w:r>
      <w:r w:rsidRPr="00101BD5">
        <w:t>Dobře, pomůžeš mi, viď? Budu pitvat Prima.</w:t>
      </w:r>
    </w:p>
    <w:p w:rsidR="001A000C" w:rsidRPr="00101BD5" w:rsidRDefault="001A000C" w:rsidP="00C25605">
      <w:pPr>
        <w:spacing w:after="0"/>
      </w:pPr>
      <w:r w:rsidRPr="00101BD5">
        <w:rPr>
          <w:b/>
        </w:rPr>
        <w:t>Helena</w:t>
      </w:r>
      <w:r w:rsidRPr="00101BD5">
        <w:t xml:space="preserve"> </w:t>
      </w:r>
      <w:r w:rsidRPr="00101BD5">
        <w:rPr>
          <w:i/>
        </w:rPr>
        <w:t>vykřikne</w:t>
      </w:r>
      <w:r w:rsidRPr="00101BD5">
        <w:t>: Prima?</w:t>
      </w:r>
    </w:p>
    <w:p w:rsidR="001A000C" w:rsidRPr="00101BD5" w:rsidRDefault="001A000C" w:rsidP="00C25605">
      <w:pPr>
        <w:spacing w:after="0"/>
      </w:pPr>
      <w:proofErr w:type="spellStart"/>
      <w:r w:rsidRPr="00101BD5">
        <w:rPr>
          <w:b/>
        </w:rPr>
        <w:t>Alquist</w:t>
      </w:r>
      <w:proofErr w:type="spellEnd"/>
      <w:r w:rsidRPr="00101BD5">
        <w:rPr>
          <w:b/>
        </w:rPr>
        <w:t>:</w:t>
      </w:r>
      <w:r w:rsidRPr="00101BD5">
        <w:t xml:space="preserve"> Nu ano, ano, musí to být, víš? Chtěl jsem – vlastně – ano, chtěl jsem pitvat tebe, ale Primus se nabídl za</w:t>
      </w:r>
      <w:r w:rsidR="00101BD5">
        <w:t xml:space="preserve"> </w:t>
      </w:r>
      <w:r w:rsidRPr="00101BD5">
        <w:t>tebe.</w:t>
      </w:r>
    </w:p>
    <w:p w:rsidR="001A000C" w:rsidRPr="00101BD5" w:rsidRDefault="001A000C" w:rsidP="00C25605">
      <w:pPr>
        <w:spacing w:after="0"/>
      </w:pPr>
      <w:r w:rsidRPr="00101BD5">
        <w:rPr>
          <w:b/>
        </w:rPr>
        <w:t xml:space="preserve">Helena </w:t>
      </w:r>
      <w:r w:rsidRPr="00101BD5">
        <w:rPr>
          <w:i/>
        </w:rPr>
        <w:t>zakryje si tváře</w:t>
      </w:r>
      <w:r w:rsidRPr="00101BD5">
        <w:t>: Primus?</w:t>
      </w:r>
    </w:p>
    <w:p w:rsidR="001A000C" w:rsidRPr="00101BD5" w:rsidRDefault="001A000C" w:rsidP="00C25605">
      <w:pPr>
        <w:spacing w:after="0"/>
      </w:pPr>
      <w:proofErr w:type="spellStart"/>
      <w:r w:rsidRPr="00101BD5">
        <w:rPr>
          <w:b/>
        </w:rPr>
        <w:t>Alquist</w:t>
      </w:r>
      <w:proofErr w:type="spellEnd"/>
      <w:r w:rsidRPr="00101BD5">
        <w:rPr>
          <w:b/>
        </w:rPr>
        <w:t>:</w:t>
      </w:r>
      <w:r w:rsidRPr="00101BD5">
        <w:t xml:space="preserve"> Ale ovšem, co na tom? Ach, dítě, ty umíš plakat? Řekni, co záleží na nějakém Primovi.</w:t>
      </w:r>
    </w:p>
    <w:p w:rsidR="001A000C" w:rsidRPr="00101BD5" w:rsidRDefault="001A000C" w:rsidP="00C25605">
      <w:pPr>
        <w:spacing w:after="0"/>
      </w:pPr>
      <w:r w:rsidRPr="00101BD5">
        <w:rPr>
          <w:b/>
        </w:rPr>
        <w:t>Primus:</w:t>
      </w:r>
      <w:r w:rsidRPr="00101BD5">
        <w:t xml:space="preserve"> Netrap ji, pane!</w:t>
      </w:r>
    </w:p>
    <w:p w:rsidR="001A000C" w:rsidRPr="00101BD5" w:rsidRDefault="001A000C" w:rsidP="00C25605">
      <w:pPr>
        <w:spacing w:after="0"/>
      </w:pPr>
      <w:proofErr w:type="spellStart"/>
      <w:r w:rsidRPr="00101BD5">
        <w:rPr>
          <w:b/>
        </w:rPr>
        <w:t>Alquist</w:t>
      </w:r>
      <w:proofErr w:type="spellEnd"/>
      <w:r w:rsidRPr="00101BD5">
        <w:rPr>
          <w:b/>
        </w:rPr>
        <w:t xml:space="preserve">: </w:t>
      </w:r>
      <w:r w:rsidRPr="00101BD5">
        <w:t>Ticho, Prime, ticho! – K čemu ty slzičky? Nu bože, nebude Prima. Zapomeneš na něj do týdne. Jdi, buď ráda, že žiješ.</w:t>
      </w:r>
    </w:p>
    <w:p w:rsidR="001A000C" w:rsidRPr="00101BD5" w:rsidRDefault="001A000C" w:rsidP="00C25605">
      <w:pPr>
        <w:spacing w:after="0"/>
      </w:pPr>
      <w:r w:rsidRPr="00101BD5">
        <w:rPr>
          <w:b/>
        </w:rPr>
        <w:t xml:space="preserve">Helena </w:t>
      </w:r>
      <w:r w:rsidRPr="00101BD5">
        <w:rPr>
          <w:i/>
        </w:rPr>
        <w:t>tiše</w:t>
      </w:r>
      <w:r w:rsidRPr="00101BD5">
        <w:t>: Já půjdu.</w:t>
      </w:r>
    </w:p>
    <w:p w:rsidR="001A000C" w:rsidRPr="00101BD5" w:rsidRDefault="001A000C" w:rsidP="00C25605">
      <w:pPr>
        <w:spacing w:after="0"/>
      </w:pPr>
      <w:proofErr w:type="spellStart"/>
      <w:r w:rsidRPr="00101BD5">
        <w:rPr>
          <w:b/>
        </w:rPr>
        <w:t>Alquist</w:t>
      </w:r>
      <w:proofErr w:type="spellEnd"/>
      <w:r w:rsidRPr="00101BD5">
        <w:rPr>
          <w:b/>
        </w:rPr>
        <w:t>:</w:t>
      </w:r>
      <w:r w:rsidRPr="00101BD5">
        <w:t xml:space="preserve"> Kam?</w:t>
      </w:r>
    </w:p>
    <w:p w:rsidR="001A000C" w:rsidRPr="00101BD5" w:rsidRDefault="001A000C" w:rsidP="00C25605">
      <w:pPr>
        <w:spacing w:after="0"/>
      </w:pPr>
      <w:r w:rsidRPr="00101BD5">
        <w:rPr>
          <w:b/>
        </w:rPr>
        <w:t>Helena:</w:t>
      </w:r>
      <w:r w:rsidRPr="00101BD5">
        <w:t xml:space="preserve"> Abys mne pitval.</w:t>
      </w:r>
    </w:p>
    <w:p w:rsidR="001A000C" w:rsidRPr="00101BD5" w:rsidRDefault="001A000C" w:rsidP="00C25605">
      <w:pPr>
        <w:spacing w:after="0"/>
      </w:pPr>
      <w:proofErr w:type="spellStart"/>
      <w:r w:rsidRPr="00101BD5">
        <w:rPr>
          <w:b/>
        </w:rPr>
        <w:t>Alquist</w:t>
      </w:r>
      <w:proofErr w:type="spellEnd"/>
      <w:r w:rsidRPr="00101BD5">
        <w:rPr>
          <w:b/>
        </w:rPr>
        <w:t xml:space="preserve">? </w:t>
      </w:r>
      <w:r w:rsidRPr="00101BD5">
        <w:t>Tebe? Jsi krásná, Heleno. Bylo by tě škoda.</w:t>
      </w:r>
    </w:p>
    <w:p w:rsidR="001A000C" w:rsidRPr="00101BD5" w:rsidRDefault="001A000C" w:rsidP="00C25605">
      <w:pPr>
        <w:spacing w:after="0"/>
      </w:pPr>
      <w:r w:rsidRPr="00101BD5">
        <w:rPr>
          <w:b/>
        </w:rPr>
        <w:t xml:space="preserve">Helena: </w:t>
      </w:r>
      <w:r w:rsidRPr="00101BD5">
        <w:t xml:space="preserve">Půjdu. </w:t>
      </w:r>
      <w:r w:rsidRPr="00101BD5">
        <w:rPr>
          <w:i/>
        </w:rPr>
        <w:t xml:space="preserve">Primus jí zastupuje cestu. </w:t>
      </w:r>
      <w:r w:rsidR="00E30902" w:rsidRPr="00101BD5">
        <w:t>Pusť, Prime! Pusť mne tam!</w:t>
      </w:r>
    </w:p>
    <w:p w:rsidR="00E30902" w:rsidRPr="00101BD5" w:rsidRDefault="00E30902" w:rsidP="00C25605">
      <w:pPr>
        <w:spacing w:after="0"/>
      </w:pPr>
      <w:r w:rsidRPr="00101BD5">
        <w:rPr>
          <w:b/>
        </w:rPr>
        <w:t xml:space="preserve">Primus: </w:t>
      </w:r>
      <w:r w:rsidRPr="00101BD5">
        <w:t>Nepůjdeš, Heleno! Prosím tě, jdi, tady nesmíš být!</w:t>
      </w:r>
    </w:p>
    <w:p w:rsidR="00E30902" w:rsidRPr="00101BD5" w:rsidRDefault="00E30902" w:rsidP="00C25605">
      <w:pPr>
        <w:spacing w:after="0"/>
      </w:pPr>
      <w:r w:rsidRPr="00101BD5">
        <w:rPr>
          <w:b/>
        </w:rPr>
        <w:t xml:space="preserve">Helena: </w:t>
      </w:r>
      <w:r w:rsidRPr="00101BD5">
        <w:t>Já skočím z okna, Prime! Půjdeš-li tam, skočím z okna!</w:t>
      </w:r>
    </w:p>
    <w:p w:rsidR="00E30902" w:rsidRPr="00101BD5" w:rsidRDefault="00E30902" w:rsidP="00C25605">
      <w:pPr>
        <w:spacing w:after="0"/>
      </w:pPr>
      <w:r w:rsidRPr="00101BD5">
        <w:rPr>
          <w:b/>
        </w:rPr>
        <w:t xml:space="preserve">Primus </w:t>
      </w:r>
      <w:r w:rsidRPr="00101BD5">
        <w:rPr>
          <w:i/>
        </w:rPr>
        <w:t>zadrží ji</w:t>
      </w:r>
      <w:r w:rsidRPr="00101BD5">
        <w:t xml:space="preserve">: Nepustím! </w:t>
      </w:r>
      <w:r w:rsidRPr="00101BD5">
        <w:rPr>
          <w:i/>
        </w:rPr>
        <w:t>K </w:t>
      </w:r>
      <w:proofErr w:type="spellStart"/>
      <w:r w:rsidRPr="00101BD5">
        <w:rPr>
          <w:i/>
        </w:rPr>
        <w:t>Alquistovi</w:t>
      </w:r>
      <w:proofErr w:type="spellEnd"/>
      <w:r w:rsidRPr="00101BD5">
        <w:t>. Nikoho, starý, nezabiješ!</w:t>
      </w:r>
    </w:p>
    <w:p w:rsidR="00E30902" w:rsidRPr="00101BD5" w:rsidRDefault="00E30902" w:rsidP="00C25605">
      <w:pPr>
        <w:spacing w:after="0"/>
      </w:pPr>
      <w:proofErr w:type="spellStart"/>
      <w:r w:rsidRPr="00101BD5">
        <w:rPr>
          <w:b/>
        </w:rPr>
        <w:t>Alquist</w:t>
      </w:r>
      <w:proofErr w:type="spellEnd"/>
      <w:r w:rsidRPr="00101BD5">
        <w:rPr>
          <w:b/>
        </w:rPr>
        <w:t>:</w:t>
      </w:r>
      <w:r w:rsidRPr="00101BD5">
        <w:t xml:space="preserve"> Proč?</w:t>
      </w:r>
    </w:p>
    <w:p w:rsidR="00E30902" w:rsidRPr="00101BD5" w:rsidRDefault="00E30902" w:rsidP="00C25605">
      <w:pPr>
        <w:spacing w:after="0"/>
      </w:pPr>
      <w:r w:rsidRPr="00101BD5">
        <w:rPr>
          <w:b/>
        </w:rPr>
        <w:t xml:space="preserve">Primus: </w:t>
      </w:r>
      <w:r w:rsidRPr="00101BD5">
        <w:t>My – my – patříme k sobě.</w:t>
      </w:r>
    </w:p>
    <w:p w:rsidR="00E30902" w:rsidRPr="00101BD5" w:rsidRDefault="00E30902" w:rsidP="00C25605">
      <w:pPr>
        <w:spacing w:after="0"/>
      </w:pPr>
      <w:proofErr w:type="spellStart"/>
      <w:r w:rsidRPr="00101BD5">
        <w:rPr>
          <w:b/>
        </w:rPr>
        <w:t>Alquist</w:t>
      </w:r>
      <w:proofErr w:type="spellEnd"/>
      <w:r w:rsidRPr="00101BD5">
        <w:rPr>
          <w:b/>
        </w:rPr>
        <w:t xml:space="preserve">: </w:t>
      </w:r>
      <w:r w:rsidRPr="00101BD5">
        <w:t xml:space="preserve">Ty jsi řekl. </w:t>
      </w:r>
      <w:r w:rsidRPr="00101BD5">
        <w:rPr>
          <w:i/>
        </w:rPr>
        <w:t>Otevře dveře ve středu.</w:t>
      </w:r>
      <w:r w:rsidRPr="00101BD5">
        <w:t xml:space="preserve"> </w:t>
      </w:r>
      <w:r w:rsidRPr="00101BD5">
        <w:rPr>
          <w:i/>
        </w:rPr>
        <w:t>Ticho</w:t>
      </w:r>
      <w:r w:rsidRPr="00101BD5">
        <w:t>. Jděte.</w:t>
      </w:r>
    </w:p>
    <w:p w:rsidR="00E30902" w:rsidRPr="00101BD5" w:rsidRDefault="00E30902" w:rsidP="00C25605">
      <w:pPr>
        <w:spacing w:after="0"/>
      </w:pPr>
      <w:r w:rsidRPr="00101BD5">
        <w:rPr>
          <w:b/>
        </w:rPr>
        <w:t xml:space="preserve">Primus: </w:t>
      </w:r>
      <w:r w:rsidRPr="00101BD5">
        <w:t>Kam?</w:t>
      </w:r>
    </w:p>
    <w:p w:rsidR="00E30902" w:rsidRPr="00101BD5" w:rsidRDefault="00E30902" w:rsidP="00C25605">
      <w:pPr>
        <w:spacing w:after="0"/>
      </w:pPr>
      <w:proofErr w:type="spellStart"/>
      <w:r w:rsidRPr="00101BD5">
        <w:rPr>
          <w:b/>
        </w:rPr>
        <w:t>Alquist</w:t>
      </w:r>
      <w:proofErr w:type="spellEnd"/>
      <w:r w:rsidRPr="00101BD5">
        <w:rPr>
          <w:i/>
        </w:rPr>
        <w:t xml:space="preserve"> šeptem</w:t>
      </w:r>
      <w:r w:rsidRPr="00101BD5">
        <w:t xml:space="preserve">: Kam chcete. Heleno, veď ho. </w:t>
      </w:r>
      <w:r w:rsidRPr="00101BD5">
        <w:rPr>
          <w:i/>
        </w:rPr>
        <w:t>Strká je ven.</w:t>
      </w:r>
      <w:r w:rsidRPr="00101BD5">
        <w:t xml:space="preserve"> Jdi, Adame. Jdi, Evo; budeš mu ženou. Buď jí mužem,</w:t>
      </w:r>
      <w:r w:rsidR="00101BD5">
        <w:t xml:space="preserve"> </w:t>
      </w:r>
      <w:r w:rsidRPr="00101BD5">
        <w:t>Prime.</w:t>
      </w:r>
    </w:p>
    <w:p w:rsidR="0017161B" w:rsidRPr="00101BD5" w:rsidRDefault="0017161B" w:rsidP="00C25605">
      <w:pPr>
        <w:spacing w:after="0"/>
      </w:pPr>
    </w:p>
    <w:p w:rsidR="0017161B" w:rsidRPr="00101BD5" w:rsidRDefault="0017161B" w:rsidP="00C25605">
      <w:pPr>
        <w:spacing w:after="0"/>
      </w:pPr>
      <w:r w:rsidRPr="00101BD5">
        <w:t xml:space="preserve">                                                                </w:t>
      </w:r>
      <w:r w:rsidR="001C166E" w:rsidRPr="00101BD5">
        <w:t xml:space="preserve">    </w:t>
      </w:r>
      <w:r w:rsidRPr="00101BD5">
        <w:t xml:space="preserve">          Výňatek – Neumělecký text</w:t>
      </w:r>
    </w:p>
    <w:p w:rsidR="0017161B" w:rsidRPr="00101BD5" w:rsidRDefault="0017161B" w:rsidP="00C25605">
      <w:pPr>
        <w:spacing w:after="0"/>
      </w:pPr>
    </w:p>
    <w:p w:rsidR="00101BD5" w:rsidRDefault="002A59A2" w:rsidP="002A59A2">
      <w:pPr>
        <w:spacing w:after="0"/>
      </w:pPr>
      <w:r w:rsidRPr="00101BD5">
        <w:rPr>
          <w:b/>
          <w:bCs/>
        </w:rPr>
        <w:t>Robot</w:t>
      </w:r>
      <w:r w:rsidRPr="00101BD5">
        <w:t xml:space="preserve"> je </w:t>
      </w:r>
      <w:hyperlink r:id="rId5" w:tooltip="Stroj" w:history="1">
        <w:r w:rsidRPr="00101BD5">
          <w:rPr>
            <w:rStyle w:val="Hypertextovodkaz"/>
            <w:color w:val="auto"/>
            <w:u w:val="none"/>
          </w:rPr>
          <w:t>stroj</w:t>
        </w:r>
      </w:hyperlink>
      <w:r w:rsidRPr="00101BD5">
        <w:t xml:space="preserve"> pracující s určitou mírou samostatnosti, vykonávající určené úkoly, a to předepsaným způsobem a při různých mírách potřeby interakce s </w:t>
      </w:r>
      <w:r w:rsidR="00B775E6" w:rsidRPr="00101BD5">
        <w:t>okolním světem a se zadavatelem.</w:t>
      </w:r>
      <w:r w:rsidRPr="00101BD5">
        <w:t xml:space="preserve"> Robot je schopen své okolí vnímat pomocí </w:t>
      </w:r>
      <w:hyperlink r:id="rId6" w:tooltip="Senzor" w:history="1">
        <w:r w:rsidRPr="00101BD5">
          <w:rPr>
            <w:rStyle w:val="Hypertextovodkaz"/>
            <w:color w:val="auto"/>
            <w:u w:val="none"/>
          </w:rPr>
          <w:t>senzorů</w:t>
        </w:r>
      </w:hyperlink>
      <w:r w:rsidRPr="00101BD5">
        <w:t xml:space="preserve">, zasahovat do něj, případně si o něm vytvářet vlastní představu, </w:t>
      </w:r>
      <w:hyperlink r:id="rId7" w:tooltip="Model" w:history="1">
        <w:r w:rsidRPr="00101BD5">
          <w:rPr>
            <w:rStyle w:val="Hypertextovodkaz"/>
            <w:color w:val="auto"/>
            <w:u w:val="none"/>
          </w:rPr>
          <w:t>model</w:t>
        </w:r>
      </w:hyperlink>
      <w:r w:rsidRPr="00101BD5">
        <w:t xml:space="preserve">. Vnímáním světa nejenže může poznávat svět samotný, ale může také vyhodnocovat svůj vliv na něj </w:t>
      </w:r>
    </w:p>
    <w:p w:rsidR="002A59A2" w:rsidRPr="00101BD5" w:rsidRDefault="002A59A2" w:rsidP="002A59A2">
      <w:pPr>
        <w:spacing w:after="0"/>
      </w:pPr>
      <w:r w:rsidRPr="00101BD5">
        <w:t xml:space="preserve">a využívat tak </w:t>
      </w:r>
      <w:hyperlink r:id="rId8" w:tooltip="Zpětná vazba" w:history="1">
        <w:r w:rsidRPr="00101BD5">
          <w:rPr>
            <w:rStyle w:val="Hypertextovodkaz"/>
            <w:color w:val="auto"/>
            <w:u w:val="none"/>
          </w:rPr>
          <w:t>zpětnou vazbu</w:t>
        </w:r>
      </w:hyperlink>
      <w:r w:rsidRPr="00101BD5">
        <w:t xml:space="preserve">. Robot je fyzickou realizací obecnějšího pojmu </w:t>
      </w:r>
      <w:hyperlink r:id="rId9" w:tooltip="Multiagentní systém" w:history="1">
        <w:r w:rsidRPr="00101BD5">
          <w:rPr>
            <w:rStyle w:val="Hypertextovodkaz"/>
            <w:color w:val="auto"/>
            <w:u w:val="none"/>
          </w:rPr>
          <w:t>agent</w:t>
        </w:r>
      </w:hyperlink>
      <w:r w:rsidRPr="00101BD5">
        <w:t>.</w:t>
      </w:r>
    </w:p>
    <w:p w:rsidR="002A59A2" w:rsidRPr="00101BD5" w:rsidRDefault="002A59A2" w:rsidP="002A59A2">
      <w:pPr>
        <w:spacing w:after="0"/>
        <w:outlineLvl w:val="1"/>
        <w:rPr>
          <w:rFonts w:eastAsia="Times New Roman" w:cs="Times New Roman"/>
          <w:b/>
          <w:bCs/>
          <w:lang w:eastAsia="cs-CZ" w:bidi="ar-SA"/>
        </w:rPr>
      </w:pPr>
      <w:r w:rsidRPr="00101BD5">
        <w:rPr>
          <w:rFonts w:eastAsia="Times New Roman" w:cs="Times New Roman"/>
          <w:b/>
          <w:bCs/>
          <w:lang w:eastAsia="cs-CZ" w:bidi="ar-SA"/>
        </w:rPr>
        <w:t>Etymologie</w:t>
      </w:r>
    </w:p>
    <w:p w:rsidR="002A59A2" w:rsidRPr="00101BD5" w:rsidRDefault="002A59A2" w:rsidP="002A59A2">
      <w:pPr>
        <w:spacing w:after="0"/>
        <w:rPr>
          <w:rFonts w:eastAsia="Times New Roman" w:cs="Times New Roman"/>
          <w:lang w:eastAsia="cs-CZ" w:bidi="ar-SA"/>
        </w:rPr>
      </w:pPr>
      <w:r w:rsidRPr="00101BD5">
        <w:rPr>
          <w:rFonts w:eastAsia="Times New Roman" w:cs="Times New Roman"/>
          <w:lang w:eastAsia="cs-CZ" w:bidi="ar-SA"/>
        </w:rPr>
        <w:t xml:space="preserve">Slovo </w:t>
      </w:r>
      <w:hyperlink r:id="rId10" w:tooltip="Robota" w:history="1">
        <w:r w:rsidRPr="00101BD5">
          <w:rPr>
            <w:rFonts w:eastAsia="Times New Roman" w:cs="Times New Roman"/>
            <w:i/>
            <w:lang w:eastAsia="cs-CZ" w:bidi="ar-SA"/>
          </w:rPr>
          <w:t>robota</w:t>
        </w:r>
      </w:hyperlink>
      <w:r w:rsidRPr="00101BD5">
        <w:rPr>
          <w:rFonts w:eastAsia="Times New Roman" w:cs="Times New Roman"/>
          <w:lang w:eastAsia="cs-CZ" w:bidi="ar-SA"/>
        </w:rPr>
        <w:t xml:space="preserve"> bylo známo již v </w:t>
      </w:r>
      <w:hyperlink r:id="rId11" w:tooltip="17. století" w:history="1">
        <w:r w:rsidRPr="00101BD5">
          <w:rPr>
            <w:rFonts w:eastAsia="Times New Roman" w:cs="Times New Roman"/>
            <w:lang w:eastAsia="cs-CZ" w:bidi="ar-SA"/>
          </w:rPr>
          <w:t>17. století</w:t>
        </w:r>
      </w:hyperlink>
      <w:r w:rsidRPr="00101BD5">
        <w:rPr>
          <w:rFonts w:eastAsia="Times New Roman" w:cs="Times New Roman"/>
          <w:lang w:eastAsia="cs-CZ" w:bidi="ar-SA"/>
        </w:rPr>
        <w:t xml:space="preserve">, ve významu otrocká práce podaných. Mírně pozměněné jej poprvé ve významu stroj použil český spisovatel </w:t>
      </w:r>
      <w:hyperlink r:id="rId12" w:tooltip="Karel Čapek" w:history="1">
        <w:r w:rsidRPr="00101BD5">
          <w:rPr>
            <w:rFonts w:eastAsia="Times New Roman" w:cs="Times New Roman"/>
            <w:lang w:eastAsia="cs-CZ" w:bidi="ar-SA"/>
          </w:rPr>
          <w:t>Karel Čapek</w:t>
        </w:r>
      </w:hyperlink>
      <w:r w:rsidRPr="00101BD5">
        <w:rPr>
          <w:rFonts w:eastAsia="Times New Roman" w:cs="Times New Roman"/>
          <w:lang w:eastAsia="cs-CZ" w:bidi="ar-SA"/>
        </w:rPr>
        <w:t xml:space="preserve"> v divadelní </w:t>
      </w:r>
      <w:proofErr w:type="gramStart"/>
      <w:r w:rsidRPr="00101BD5">
        <w:rPr>
          <w:rFonts w:eastAsia="Times New Roman" w:cs="Times New Roman"/>
          <w:lang w:eastAsia="cs-CZ" w:bidi="ar-SA"/>
        </w:rPr>
        <w:t xml:space="preserve">hře </w:t>
      </w:r>
      <w:hyperlink r:id="rId13" w:tooltip="R.U.R." w:history="1">
        <w:r w:rsidRPr="00101BD5">
          <w:rPr>
            <w:rFonts w:eastAsia="Times New Roman" w:cs="Times New Roman"/>
            <w:lang w:eastAsia="cs-CZ" w:bidi="ar-SA"/>
          </w:rPr>
          <w:t>R.U.R.</w:t>
        </w:r>
        <w:proofErr w:type="gramEnd"/>
      </w:hyperlink>
      <w:r w:rsidRPr="00101BD5">
        <w:rPr>
          <w:rFonts w:eastAsia="Times New Roman" w:cs="Times New Roman"/>
          <w:lang w:eastAsia="cs-CZ" w:bidi="ar-SA"/>
        </w:rPr>
        <w:t xml:space="preserve"> Slovo mu poradil jeho bratr </w:t>
      </w:r>
      <w:hyperlink r:id="rId14" w:tooltip="Josef Čapek" w:history="1">
        <w:r w:rsidRPr="00101BD5">
          <w:rPr>
            <w:rFonts w:eastAsia="Times New Roman" w:cs="Times New Roman"/>
            <w:lang w:eastAsia="cs-CZ" w:bidi="ar-SA"/>
          </w:rPr>
          <w:t>Josef Čapek</w:t>
        </w:r>
      </w:hyperlink>
      <w:r w:rsidRPr="00101BD5">
        <w:rPr>
          <w:rFonts w:eastAsia="Times New Roman" w:cs="Times New Roman"/>
          <w:lang w:eastAsia="cs-CZ" w:bidi="ar-SA"/>
        </w:rPr>
        <w:t xml:space="preserve">, když se ho Karel ptal, jak umělou bytost pojmenovat. Původně zamýšlený </w:t>
      </w:r>
      <w:proofErr w:type="spellStart"/>
      <w:r w:rsidRPr="00101BD5">
        <w:rPr>
          <w:rFonts w:eastAsia="Times New Roman" w:cs="Times New Roman"/>
          <w:i/>
          <w:iCs/>
          <w:lang w:eastAsia="cs-CZ" w:bidi="ar-SA"/>
        </w:rPr>
        <w:t>labor</w:t>
      </w:r>
      <w:proofErr w:type="spellEnd"/>
      <w:r w:rsidRPr="00101BD5">
        <w:rPr>
          <w:rFonts w:eastAsia="Times New Roman" w:cs="Times New Roman"/>
          <w:lang w:eastAsia="cs-CZ" w:bidi="ar-SA"/>
        </w:rPr>
        <w:t xml:space="preserve"> </w:t>
      </w:r>
      <w:r w:rsidR="00B775E6" w:rsidRPr="00101BD5">
        <w:rPr>
          <w:rFonts w:eastAsia="Times New Roman" w:cs="Times New Roman"/>
          <w:lang w:eastAsia="cs-CZ" w:bidi="ar-SA"/>
        </w:rPr>
        <w:t xml:space="preserve"> </w:t>
      </w:r>
      <w:r w:rsidRPr="00101BD5">
        <w:rPr>
          <w:rFonts w:eastAsia="Times New Roman" w:cs="Times New Roman"/>
          <w:lang w:eastAsia="cs-CZ" w:bidi="ar-SA"/>
        </w:rPr>
        <w:t>zněl autorovi příliš papírově.</w:t>
      </w:r>
    </w:p>
    <w:p w:rsidR="002A59A2" w:rsidRPr="00101BD5" w:rsidRDefault="002A59A2" w:rsidP="002A59A2">
      <w:pPr>
        <w:spacing w:after="0"/>
        <w:rPr>
          <w:rFonts w:eastAsia="Times New Roman" w:cs="Times New Roman"/>
          <w:lang w:eastAsia="cs-CZ" w:bidi="ar-SA"/>
        </w:rPr>
      </w:pPr>
      <w:r w:rsidRPr="00101BD5">
        <w:rPr>
          <w:rFonts w:eastAsia="Times New Roman" w:cs="Times New Roman"/>
          <w:lang w:eastAsia="cs-CZ" w:bidi="ar-SA"/>
        </w:rPr>
        <w:t xml:space="preserve">V </w:t>
      </w:r>
      <w:hyperlink r:id="rId15" w:tooltip="Čeština" w:history="1">
        <w:r w:rsidRPr="00101BD5">
          <w:rPr>
            <w:rFonts w:eastAsia="Times New Roman" w:cs="Times New Roman"/>
            <w:lang w:eastAsia="cs-CZ" w:bidi="ar-SA"/>
          </w:rPr>
          <w:t>češtině</w:t>
        </w:r>
      </w:hyperlink>
      <w:r w:rsidRPr="00101BD5">
        <w:rPr>
          <w:rFonts w:eastAsia="Times New Roman" w:cs="Times New Roman"/>
          <w:lang w:eastAsia="cs-CZ" w:bidi="ar-SA"/>
        </w:rPr>
        <w:t xml:space="preserve"> bylo původně slovo </w:t>
      </w:r>
      <w:r w:rsidRPr="00101BD5">
        <w:rPr>
          <w:rFonts w:eastAsia="Times New Roman" w:cs="Times New Roman"/>
          <w:i/>
          <w:iCs/>
          <w:lang w:eastAsia="cs-CZ" w:bidi="ar-SA"/>
        </w:rPr>
        <w:t>robot</w:t>
      </w:r>
      <w:r w:rsidRPr="00101BD5">
        <w:rPr>
          <w:rFonts w:eastAsia="Times New Roman" w:cs="Times New Roman"/>
          <w:lang w:eastAsia="cs-CZ" w:bidi="ar-SA"/>
        </w:rPr>
        <w:t xml:space="preserve"> výhradně </w:t>
      </w:r>
      <w:hyperlink r:id="rId16" w:tooltip="Neživotnost (stránka neexistuje)" w:history="1">
        <w:r w:rsidRPr="00101BD5">
          <w:rPr>
            <w:rFonts w:eastAsia="Times New Roman" w:cs="Times New Roman"/>
            <w:lang w:eastAsia="cs-CZ" w:bidi="ar-SA"/>
          </w:rPr>
          <w:t>neživotné</w:t>
        </w:r>
      </w:hyperlink>
      <w:r w:rsidRPr="00101BD5">
        <w:rPr>
          <w:rFonts w:eastAsia="Times New Roman" w:cs="Times New Roman"/>
          <w:lang w:eastAsia="cs-CZ" w:bidi="ar-SA"/>
        </w:rPr>
        <w:t xml:space="preserve"> (podle vzoru </w:t>
      </w:r>
      <w:r w:rsidRPr="00101BD5">
        <w:rPr>
          <w:rFonts w:eastAsia="Times New Roman" w:cs="Times New Roman"/>
          <w:i/>
          <w:iCs/>
          <w:lang w:eastAsia="cs-CZ" w:bidi="ar-SA"/>
        </w:rPr>
        <w:t>les</w:t>
      </w:r>
      <w:r w:rsidRPr="00101BD5">
        <w:rPr>
          <w:rFonts w:eastAsia="Times New Roman" w:cs="Times New Roman"/>
          <w:lang w:eastAsia="cs-CZ" w:bidi="ar-SA"/>
        </w:rPr>
        <w:t xml:space="preserve">; množné číslo </w:t>
      </w:r>
      <w:r w:rsidRPr="00101BD5">
        <w:rPr>
          <w:rFonts w:eastAsia="Times New Roman" w:cs="Times New Roman"/>
          <w:i/>
          <w:iCs/>
          <w:lang w:eastAsia="cs-CZ" w:bidi="ar-SA"/>
        </w:rPr>
        <w:t>roboty</w:t>
      </w:r>
      <w:r w:rsidRPr="00101BD5">
        <w:rPr>
          <w:rFonts w:eastAsia="Times New Roman" w:cs="Times New Roman"/>
          <w:lang w:eastAsia="cs-CZ" w:bidi="ar-SA"/>
        </w:rPr>
        <w:t xml:space="preserve">). Pro inteligentní roboty (podobné člověku) se (obvykle ve </w:t>
      </w:r>
      <w:hyperlink r:id="rId17" w:tooltip="Science fiction" w:history="1">
        <w:r w:rsidRPr="00101BD5">
          <w:rPr>
            <w:rFonts w:eastAsia="Times New Roman" w:cs="Times New Roman"/>
            <w:lang w:eastAsia="cs-CZ" w:bidi="ar-SA"/>
          </w:rPr>
          <w:t>vědeckofantastické literatuře</w:t>
        </w:r>
      </w:hyperlink>
      <w:r w:rsidR="00B775E6" w:rsidRPr="00101BD5">
        <w:rPr>
          <w:rFonts w:eastAsia="Times New Roman" w:cs="Times New Roman"/>
          <w:lang w:eastAsia="cs-CZ" w:bidi="ar-SA"/>
        </w:rPr>
        <w:t xml:space="preserve">) </w:t>
      </w:r>
      <w:r w:rsidRPr="00101BD5">
        <w:rPr>
          <w:rFonts w:eastAsia="Times New Roman" w:cs="Times New Roman"/>
          <w:lang w:eastAsia="cs-CZ" w:bidi="ar-SA"/>
        </w:rPr>
        <w:t xml:space="preserve">dnes běžně používá životné skloňování podle vzoru </w:t>
      </w:r>
      <w:r w:rsidRPr="00101BD5">
        <w:rPr>
          <w:rFonts w:eastAsia="Times New Roman" w:cs="Times New Roman"/>
          <w:i/>
          <w:iCs/>
          <w:lang w:eastAsia="cs-CZ" w:bidi="ar-SA"/>
        </w:rPr>
        <w:t>pán</w:t>
      </w:r>
      <w:r w:rsidRPr="00101BD5">
        <w:rPr>
          <w:rFonts w:eastAsia="Times New Roman" w:cs="Times New Roman"/>
          <w:lang w:eastAsia="cs-CZ" w:bidi="ar-SA"/>
        </w:rPr>
        <w:t xml:space="preserve"> (množné číslo </w:t>
      </w:r>
      <w:r w:rsidRPr="00101BD5">
        <w:rPr>
          <w:rFonts w:eastAsia="Times New Roman" w:cs="Times New Roman"/>
          <w:i/>
          <w:iCs/>
          <w:lang w:eastAsia="cs-CZ" w:bidi="ar-SA"/>
        </w:rPr>
        <w:t>roboti</w:t>
      </w:r>
      <w:r w:rsidRPr="00101BD5">
        <w:rPr>
          <w:rFonts w:eastAsia="Times New Roman" w:cs="Times New Roman"/>
          <w:lang w:eastAsia="cs-CZ" w:bidi="ar-SA"/>
        </w:rPr>
        <w:t>). Neživotné skloňování se stále používá pro průmyslové a jiné člověku nepodobné roboty (příkladem je tzv. „</w:t>
      </w:r>
      <w:hyperlink r:id="rId18" w:tooltip="Kuchyňský robot" w:history="1">
        <w:r w:rsidRPr="00101BD5">
          <w:rPr>
            <w:rFonts w:eastAsia="Times New Roman" w:cs="Times New Roman"/>
            <w:lang w:eastAsia="cs-CZ" w:bidi="ar-SA"/>
          </w:rPr>
          <w:t>kuchyňský robot</w:t>
        </w:r>
      </w:hyperlink>
      <w:r w:rsidRPr="00101BD5">
        <w:rPr>
          <w:rFonts w:eastAsia="Times New Roman" w:cs="Times New Roman"/>
          <w:lang w:eastAsia="cs-CZ" w:bidi="ar-SA"/>
        </w:rPr>
        <w:t xml:space="preserve">“).                      </w:t>
      </w:r>
    </w:p>
    <w:p w:rsidR="00E5614F" w:rsidRPr="00101BD5" w:rsidRDefault="002A59A2" w:rsidP="002A59A2">
      <w:pPr>
        <w:spacing w:after="0"/>
        <w:rPr>
          <w:rFonts w:eastAsia="Times New Roman" w:cs="Times New Roman"/>
          <w:sz w:val="20"/>
          <w:szCs w:val="20"/>
          <w:lang w:eastAsia="cs-CZ" w:bidi="ar-SA"/>
        </w:rPr>
      </w:pPr>
      <w:r w:rsidRPr="00101BD5">
        <w:rPr>
          <w:rFonts w:eastAsia="Times New Roman" w:cs="Times New Roman"/>
          <w:sz w:val="20"/>
          <w:szCs w:val="20"/>
          <w:lang w:eastAsia="cs-CZ" w:bidi="ar-SA"/>
        </w:rPr>
        <w:t xml:space="preserve">                                                                                                         </w:t>
      </w:r>
      <w:r w:rsidR="00101BD5" w:rsidRPr="00101BD5">
        <w:rPr>
          <w:rFonts w:eastAsia="Times New Roman" w:cs="Times New Roman"/>
          <w:sz w:val="20"/>
          <w:szCs w:val="20"/>
          <w:lang w:eastAsia="cs-CZ" w:bidi="ar-SA"/>
        </w:rPr>
        <w:t xml:space="preserve">                    </w:t>
      </w:r>
      <w:r w:rsidR="00101BD5">
        <w:rPr>
          <w:rFonts w:eastAsia="Times New Roman" w:cs="Times New Roman"/>
          <w:sz w:val="20"/>
          <w:szCs w:val="20"/>
          <w:lang w:eastAsia="cs-CZ" w:bidi="ar-SA"/>
        </w:rPr>
        <w:t xml:space="preserve">                      </w:t>
      </w:r>
      <w:bookmarkStart w:id="0" w:name="_GoBack"/>
      <w:bookmarkEnd w:id="0"/>
      <w:r w:rsidR="00101BD5" w:rsidRPr="00101BD5">
        <w:rPr>
          <w:rFonts w:eastAsia="Times New Roman" w:cs="Times New Roman"/>
          <w:sz w:val="20"/>
          <w:szCs w:val="20"/>
          <w:lang w:eastAsia="cs-CZ" w:bidi="ar-SA"/>
        </w:rPr>
        <w:t xml:space="preserve"> </w:t>
      </w:r>
      <w:r w:rsidRPr="00101BD5">
        <w:rPr>
          <w:rFonts w:eastAsia="Times New Roman" w:cs="Times New Roman"/>
          <w:sz w:val="20"/>
          <w:szCs w:val="20"/>
          <w:lang w:eastAsia="cs-CZ" w:bidi="ar-SA"/>
        </w:rPr>
        <w:t>(http://cs. wikipedia.org/wiki/Robot)</w:t>
      </w:r>
    </w:p>
    <w:p w:rsidR="000F1817" w:rsidRDefault="000F1817" w:rsidP="002A59A2">
      <w:pPr>
        <w:spacing w:after="0"/>
        <w:rPr>
          <w:sz w:val="20"/>
          <w:szCs w:val="20"/>
        </w:rPr>
      </w:pPr>
    </w:p>
    <w:sectPr w:rsidR="000F1817" w:rsidSect="00101BD5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10"/>
    <w:rsid w:val="000B0306"/>
    <w:rsid w:val="000F1817"/>
    <w:rsid w:val="00101BD5"/>
    <w:rsid w:val="00163DCB"/>
    <w:rsid w:val="0016572E"/>
    <w:rsid w:val="0017161B"/>
    <w:rsid w:val="00174710"/>
    <w:rsid w:val="001A000C"/>
    <w:rsid w:val="001C166E"/>
    <w:rsid w:val="001C3902"/>
    <w:rsid w:val="002031B6"/>
    <w:rsid w:val="00261DA8"/>
    <w:rsid w:val="00284A46"/>
    <w:rsid w:val="00290DDC"/>
    <w:rsid w:val="002A59A2"/>
    <w:rsid w:val="002E30BF"/>
    <w:rsid w:val="00313B62"/>
    <w:rsid w:val="003140A9"/>
    <w:rsid w:val="00322825"/>
    <w:rsid w:val="00381C68"/>
    <w:rsid w:val="003A4BE1"/>
    <w:rsid w:val="003D23C6"/>
    <w:rsid w:val="003E69CD"/>
    <w:rsid w:val="00435C64"/>
    <w:rsid w:val="004827AC"/>
    <w:rsid w:val="00484B11"/>
    <w:rsid w:val="004E22D1"/>
    <w:rsid w:val="00531F8F"/>
    <w:rsid w:val="00550087"/>
    <w:rsid w:val="00552D47"/>
    <w:rsid w:val="005905D8"/>
    <w:rsid w:val="005B5397"/>
    <w:rsid w:val="005C3B71"/>
    <w:rsid w:val="005D05C7"/>
    <w:rsid w:val="005E07FB"/>
    <w:rsid w:val="0060699C"/>
    <w:rsid w:val="00607357"/>
    <w:rsid w:val="006377B0"/>
    <w:rsid w:val="00657D69"/>
    <w:rsid w:val="00673DAD"/>
    <w:rsid w:val="006A448F"/>
    <w:rsid w:val="006D3AC2"/>
    <w:rsid w:val="006E4E2A"/>
    <w:rsid w:val="006E7DC3"/>
    <w:rsid w:val="00701B65"/>
    <w:rsid w:val="00715740"/>
    <w:rsid w:val="007255CD"/>
    <w:rsid w:val="007368B1"/>
    <w:rsid w:val="007406E4"/>
    <w:rsid w:val="00744E11"/>
    <w:rsid w:val="00772B5F"/>
    <w:rsid w:val="007F7F0F"/>
    <w:rsid w:val="00851597"/>
    <w:rsid w:val="008B418C"/>
    <w:rsid w:val="008C020A"/>
    <w:rsid w:val="008C4121"/>
    <w:rsid w:val="00910955"/>
    <w:rsid w:val="00933396"/>
    <w:rsid w:val="00962897"/>
    <w:rsid w:val="00980614"/>
    <w:rsid w:val="009B7941"/>
    <w:rsid w:val="009C7AA0"/>
    <w:rsid w:val="009F730B"/>
    <w:rsid w:val="00A24732"/>
    <w:rsid w:val="00B402CB"/>
    <w:rsid w:val="00B40F8E"/>
    <w:rsid w:val="00B50E02"/>
    <w:rsid w:val="00B51C47"/>
    <w:rsid w:val="00B74103"/>
    <w:rsid w:val="00B775E6"/>
    <w:rsid w:val="00BC135A"/>
    <w:rsid w:val="00BC6F90"/>
    <w:rsid w:val="00C0617F"/>
    <w:rsid w:val="00C25605"/>
    <w:rsid w:val="00C65888"/>
    <w:rsid w:val="00CA6B4A"/>
    <w:rsid w:val="00CE1C2F"/>
    <w:rsid w:val="00D00854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30902"/>
    <w:rsid w:val="00E5614F"/>
    <w:rsid w:val="00E702EB"/>
    <w:rsid w:val="00E7385D"/>
    <w:rsid w:val="00E84FBC"/>
    <w:rsid w:val="00E929C2"/>
    <w:rsid w:val="00E93444"/>
    <w:rsid w:val="00EB6343"/>
    <w:rsid w:val="00F014E1"/>
    <w:rsid w:val="00F2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DD4D"/>
  <w15:docId w15:val="{C4BE2E30-44B2-4417-96E7-95DDE209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2A59A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A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customStyle="1" w:styleId="mw-headline">
    <w:name w:val="mw-headline"/>
    <w:basedOn w:val="Standardnpsmoodstavce"/>
    <w:rsid w:val="002A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Zp%C4%9Btn%C3%A1_vazba" TargetMode="External"/><Relationship Id="rId13" Type="http://schemas.openxmlformats.org/officeDocument/2006/relationships/hyperlink" Target="http://cs.wikipedia.org/wiki/R.U.R." TargetMode="External"/><Relationship Id="rId18" Type="http://schemas.openxmlformats.org/officeDocument/2006/relationships/hyperlink" Target="http://cs.wikipedia.org/wiki/Kuchy%C5%88sk%C3%BD_robo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Model" TargetMode="External"/><Relationship Id="rId12" Type="http://schemas.openxmlformats.org/officeDocument/2006/relationships/hyperlink" Target="http://cs.wikipedia.org/wiki/Karel_%C4%8Capek" TargetMode="External"/><Relationship Id="rId17" Type="http://schemas.openxmlformats.org/officeDocument/2006/relationships/hyperlink" Target="http://cs.wikipedia.org/wiki/Science_fic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/index.php?title=Ne%C5%BEivotnost&amp;action=edit&amp;redlink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s.wikipedia.org/wiki/Senzor" TargetMode="External"/><Relationship Id="rId11" Type="http://schemas.openxmlformats.org/officeDocument/2006/relationships/hyperlink" Target="http://cs.wikipedia.org/wiki/17._stolet%C3%AD" TargetMode="External"/><Relationship Id="rId5" Type="http://schemas.openxmlformats.org/officeDocument/2006/relationships/hyperlink" Target="http://cs.wikipedia.org/wiki/Stroj" TargetMode="External"/><Relationship Id="rId15" Type="http://schemas.openxmlformats.org/officeDocument/2006/relationships/hyperlink" Target="http://cs.wikipedia.org/wiki/%C4%8Ce%C5%A1tina" TargetMode="External"/><Relationship Id="rId10" Type="http://schemas.openxmlformats.org/officeDocument/2006/relationships/hyperlink" Target="http://cs.wikipedia.org/wiki/Robo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Multiagentn%C3%AD_syst%C3%A9m" TargetMode="External"/><Relationship Id="rId14" Type="http://schemas.openxmlformats.org/officeDocument/2006/relationships/hyperlink" Target="http://cs.wikipedia.org/wiki/Josef_%C4%8Cape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B946-16CB-4330-9DAB-4AA9762A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3</cp:revision>
  <dcterms:created xsi:type="dcterms:W3CDTF">2022-09-10T13:20:00Z</dcterms:created>
  <dcterms:modified xsi:type="dcterms:W3CDTF">2022-09-10T13:26:00Z</dcterms:modified>
</cp:coreProperties>
</file>