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7" w:rsidRDefault="000C3697"/>
    <w:p w:rsidR="000C3697" w:rsidRDefault="000C3697"/>
    <w:p w:rsidR="000C3697" w:rsidRDefault="000C3697"/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 xml:space="preserve">Společnost – venkov, města </w:t>
      </w:r>
    </w:p>
    <w:p w:rsidR="000C3697" w:rsidRDefault="000C3697" w:rsidP="005726AC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</w:rPr>
        <w:t>VENKOV</w:t>
      </w:r>
    </w:p>
    <w:p w:rsidR="000C3697" w:rsidRDefault="000C3697" w:rsidP="005726AC">
      <w:pPr>
        <w:spacing w:line="360" w:lineRule="auto"/>
        <w:jc w:val="both"/>
        <w:rPr>
          <w:lang w:eastAsia="en-US"/>
        </w:rPr>
      </w:pPr>
      <w:r>
        <w:t xml:space="preserve">Zavedeno </w:t>
      </w:r>
      <w:r>
        <w:rPr>
          <w:b/>
        </w:rPr>
        <w:t>trojpolní hospodaření</w:t>
      </w:r>
      <w:r>
        <w:t xml:space="preserve"> – ozim – jař – úhor (zde se pase dobytek a hnojí).</w:t>
      </w:r>
    </w:p>
    <w:p w:rsidR="000C3697" w:rsidRDefault="000C3697" w:rsidP="005726AC">
      <w:pPr>
        <w:spacing w:line="360" w:lineRule="auto"/>
        <w:jc w:val="both"/>
      </w:pPr>
      <w:r>
        <w:t xml:space="preserve">Místo jha se používá </w:t>
      </w:r>
      <w:r>
        <w:rPr>
          <w:b/>
        </w:rPr>
        <w:t>chomout</w:t>
      </w:r>
      <w:r>
        <w:t xml:space="preserve"> – zvýšena efektivita práce, zvíře netrpí.</w:t>
      </w:r>
    </w:p>
    <w:p w:rsidR="000C3697" w:rsidRDefault="000C3697" w:rsidP="005726AC">
      <w:pPr>
        <w:spacing w:line="360" w:lineRule="auto"/>
        <w:jc w:val="both"/>
        <w:rPr>
          <w:b/>
        </w:rPr>
      </w:pPr>
      <w:r>
        <w:t xml:space="preserve">Zlepšuje se život zemědělců, přibývá počet obyvatelstva a půda nestačí. Je třeba zakládat nové vesnice, osídlování nového území se nazývá </w:t>
      </w:r>
      <w:r>
        <w:rPr>
          <w:b/>
        </w:rPr>
        <w:t>kolonizace.</w:t>
      </w:r>
    </w:p>
    <w:p w:rsidR="000C3697" w:rsidRDefault="000C3697" w:rsidP="005726AC">
      <w:pPr>
        <w:spacing w:line="360" w:lineRule="auto"/>
        <w:jc w:val="both"/>
      </w:pPr>
      <w:r>
        <w:rPr>
          <w:b/>
        </w:rPr>
        <w:t>Průběh kolonizace</w:t>
      </w:r>
      <w:r>
        <w:t xml:space="preserve"> – </w:t>
      </w:r>
      <w:r>
        <w:rPr>
          <w:b/>
        </w:rPr>
        <w:t>lokátor –</w:t>
      </w:r>
      <w:r>
        <w:t xml:space="preserve"> vyhledá novou půdu, přivede nové obyvatelstvo, které odstraní stromy – žďářením, klučením, mýcením, kácením…., postaví vesnici, připraví pole. Lokátor se potom zpravidla stává rychtářem.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>Názvy vesnic</w:t>
      </w:r>
    </w:p>
    <w:p w:rsidR="000C3697" w:rsidRDefault="000C3697" w:rsidP="005726AC">
      <w:pPr>
        <w:spacing w:line="360" w:lineRule="auto"/>
      </w:pPr>
      <w:r>
        <w:t>Lhota – lhůta, po kterou noví osadníci nemusí platit daně</w:t>
      </w:r>
    </w:p>
    <w:p w:rsidR="000C3697" w:rsidRDefault="000C3697" w:rsidP="005726AC">
      <w:pPr>
        <w:spacing w:line="360" w:lineRule="auto"/>
      </w:pPr>
      <w:r>
        <w:t>Výkleky – půda získaná klučením</w:t>
      </w:r>
    </w:p>
    <w:p w:rsidR="000C3697" w:rsidRDefault="000C3697" w:rsidP="005726AC">
      <w:pPr>
        <w:spacing w:line="360" w:lineRule="auto"/>
      </w:pPr>
      <w:r>
        <w:t>Žďár – půda získaná žďářením</w:t>
      </w:r>
    </w:p>
    <w:p w:rsidR="000C3697" w:rsidRDefault="000C3697" w:rsidP="005726AC">
      <w:pPr>
        <w:spacing w:line="360" w:lineRule="auto"/>
      </w:pPr>
      <w:r>
        <w:t>Újezd –  kolik ujede kůň za domluvenou časovou jednotku</w:t>
      </w:r>
    </w:p>
    <w:p w:rsidR="000C3697" w:rsidRDefault="000C3697" w:rsidP="005726AC">
      <w:pPr>
        <w:spacing w:line="360" w:lineRule="auto"/>
      </w:pPr>
      <w:r>
        <w:t>Příchod cizinců do neobydleného českého pohraničí ve 12. – 13. století – Němci, Nizozemci, Belgičané.</w:t>
      </w:r>
    </w:p>
    <w:p w:rsidR="000C3697" w:rsidRDefault="000C3697" w:rsidP="005726AC">
      <w:pPr>
        <w:spacing w:line="360" w:lineRule="auto"/>
      </w:pPr>
      <w:r>
        <w:t>Dva typy vesnic: uličního typu x vesnice s návsí.</w:t>
      </w:r>
    </w:p>
    <w:p w:rsidR="000C3697" w:rsidRDefault="000C3697" w:rsidP="005726AC">
      <w:pPr>
        <w:spacing w:line="360" w:lineRule="auto"/>
      </w:pPr>
      <w:r>
        <w:t>Důležité budovy: kostel s farou, mlýn, kovárna, krčma, rychta.</w:t>
      </w:r>
    </w:p>
    <w:p w:rsidR="000C3697" w:rsidRDefault="000C3697" w:rsidP="005726AC">
      <w:pPr>
        <w:spacing w:line="360" w:lineRule="auto"/>
      </w:pPr>
      <w:r>
        <w:t xml:space="preserve">Vztahy: Půda někomu patřila – </w:t>
      </w:r>
      <w:r>
        <w:rPr>
          <w:b/>
        </w:rPr>
        <w:t>feudálovi</w:t>
      </w:r>
      <w:r>
        <w:t xml:space="preserve"> (šlechtě, církvi) – vesničané jsou </w:t>
      </w:r>
      <w:r>
        <w:rPr>
          <w:b/>
        </w:rPr>
        <w:t>poddaní,</w:t>
      </w:r>
      <w:r>
        <w:t xml:space="preserve"> platí své vrchnosti </w:t>
      </w:r>
      <w:r>
        <w:rPr>
          <w:b/>
        </w:rPr>
        <w:t>dávky</w:t>
      </w:r>
      <w:r>
        <w:t xml:space="preserve"> a vykonávají pro svou vrchnost </w:t>
      </w:r>
      <w:r>
        <w:rPr>
          <w:b/>
        </w:rPr>
        <w:t>robotu</w:t>
      </w:r>
      <w:r>
        <w:t xml:space="preserve"> – do 1648 několik dní ročně, po 1648 několik dní týdně.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>MĚSTO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 xml:space="preserve">Kde vznikají města:   </w:t>
      </w:r>
    </w:p>
    <w:p w:rsidR="000C3697" w:rsidRDefault="000C3697" w:rsidP="005726AC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Křižovatka obchodních cest</w:t>
      </w:r>
    </w:p>
    <w:p w:rsidR="000C3697" w:rsidRDefault="000C3697" w:rsidP="005726AC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V blízkosti hradů </w:t>
      </w:r>
      <w:r>
        <w:tab/>
      </w:r>
      <w:r>
        <w:tab/>
        <w:t>těmito dvěma způsoby Praha, Brno, Znojmo, Litoměřice</w:t>
      </w:r>
    </w:p>
    <w:p w:rsidR="000C3697" w:rsidRDefault="000C3697" w:rsidP="005726AC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U brodů</w:t>
      </w:r>
    </w:p>
    <w:p w:rsidR="000C3697" w:rsidRDefault="000C3697" w:rsidP="005726AC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U kláštera</w:t>
      </w:r>
    </w:p>
    <w:p w:rsidR="000C3697" w:rsidRDefault="000C3697" w:rsidP="005726AC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Na zeleném drnu – České Budějovice, Polička, Plzeň – ideální půdorys, nemusela se respektovat již existující zástavba</w:t>
      </w:r>
    </w:p>
    <w:p w:rsidR="000C3697" w:rsidRDefault="000C3697" w:rsidP="005726AC">
      <w:pPr>
        <w:spacing w:before="100" w:beforeAutospacing="1" w:after="100" w:afterAutospacing="1" w:line="360" w:lineRule="auto"/>
      </w:pPr>
    </w:p>
    <w:p w:rsidR="000C3697" w:rsidRDefault="000C3697" w:rsidP="005726AC">
      <w:pPr>
        <w:spacing w:before="100" w:beforeAutospacing="1" w:after="100" w:afterAutospacing="1" w:line="360" w:lineRule="auto"/>
      </w:pPr>
    </w:p>
    <w:p w:rsidR="000C3697" w:rsidRDefault="000C3697" w:rsidP="005726AC">
      <w:pPr>
        <w:spacing w:line="360" w:lineRule="auto"/>
        <w:rPr>
          <w:lang w:eastAsia="en-US"/>
        </w:rPr>
      </w:pP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>Dělení měst: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 xml:space="preserve">KRÁLOVSKÁ – půda patří panovníkovi, obyvatelé jsou svobodní </w:t>
      </w:r>
    </w:p>
    <w:p w:rsidR="000C3697" w:rsidRDefault="000C3697" w:rsidP="005726AC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Věnná – dostává královna věnem</w:t>
      </w:r>
    </w:p>
    <w:p w:rsidR="000C3697" w:rsidRDefault="000C3697" w:rsidP="005726AC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b/>
        </w:rPr>
      </w:pPr>
      <w:r>
        <w:rPr>
          <w:b/>
        </w:rPr>
        <w:t>Horní – těší se v nich</w:t>
      </w:r>
    </w:p>
    <w:p w:rsidR="000C3697" w:rsidRDefault="000C3697" w:rsidP="005726AC">
      <w:pPr>
        <w:spacing w:line="360" w:lineRule="auto"/>
        <w:rPr>
          <w:b/>
          <w:lang w:eastAsia="en-US"/>
        </w:rPr>
      </w:pPr>
      <w:r>
        <w:rPr>
          <w:b/>
        </w:rPr>
        <w:t>PODDANSKÁ – půda patří šlechtě nebo klášteru (církvi), obyvatelé jsou poddaní</w:t>
      </w:r>
    </w:p>
    <w:p w:rsidR="000C3697" w:rsidRDefault="000C3697" w:rsidP="005726AC">
      <w:pPr>
        <w:spacing w:line="360" w:lineRule="auto"/>
      </w:pPr>
      <w:r>
        <w:t>Města jsou zdrojem příjmů, panovníci i šlechta mají zájem na jejich zakládání.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>Vzhled města:</w:t>
      </w:r>
    </w:p>
    <w:p w:rsidR="000C3697" w:rsidRDefault="000C3697" w:rsidP="005726AC">
      <w:pPr>
        <w:spacing w:line="360" w:lineRule="auto"/>
      </w:pPr>
      <w:r>
        <w:t xml:space="preserve">Náměstí  – </w:t>
      </w:r>
      <w:r>
        <w:tab/>
        <w:t>zde se konají trhy – týdenní, nebo jarmarky (Jahr Markt = výroční trh)</w:t>
      </w:r>
    </w:p>
    <w:p w:rsidR="000C3697" w:rsidRDefault="000C3697" w:rsidP="005726AC">
      <w:pPr>
        <w:spacing w:line="360" w:lineRule="auto"/>
        <w:ind w:left="708" w:firstLine="708"/>
      </w:pPr>
      <w:r>
        <w:t>kolem stojí domy nejbohatších měšťanů</w:t>
      </w:r>
    </w:p>
    <w:p w:rsidR="000C3697" w:rsidRDefault="000C3697" w:rsidP="005726AC">
      <w:pPr>
        <w:tabs>
          <w:tab w:val="left" w:pos="1350"/>
          <w:tab w:val="left" w:pos="1455"/>
        </w:tabs>
        <w:spacing w:line="360" w:lineRule="auto"/>
      </w:pPr>
      <w:r>
        <w:tab/>
        <w:t xml:space="preserve"> kostel, kašna, radnice, hostinec</w:t>
      </w:r>
      <w:r>
        <w:tab/>
      </w:r>
    </w:p>
    <w:p w:rsidR="000C3697" w:rsidRDefault="000C3697" w:rsidP="005726AC">
      <w:pPr>
        <w:spacing w:line="360" w:lineRule="auto"/>
      </w:pPr>
      <w:r>
        <w:t>Město je obehnáno hradbami, vede do něj několik bran, které se na noc zamykaly.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>Vzhled měšťanského domu:</w:t>
      </w:r>
    </w:p>
    <w:p w:rsidR="000C3697" w:rsidRDefault="000C3697" w:rsidP="005726AC">
      <w:pPr>
        <w:spacing w:line="360" w:lineRule="auto"/>
      </w:pPr>
      <w:r>
        <w:t>Drahé pozemky, proto je úzký a dlouhý. V přízemí je dílna nebo obchod. Má aspoň jedno patro. Před domy často podloubí.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>Městská práva:</w:t>
      </w:r>
    </w:p>
    <w:p w:rsidR="000C3697" w:rsidRDefault="000C3697" w:rsidP="005726AC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Obehnat město hradbami</w:t>
      </w:r>
    </w:p>
    <w:p w:rsidR="000C3697" w:rsidRDefault="000C3697" w:rsidP="005726AC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Městský znak</w:t>
      </w:r>
    </w:p>
    <w:p w:rsidR="000C3697" w:rsidRDefault="000C3697" w:rsidP="005726AC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Soudní a hrdelní</w:t>
      </w:r>
    </w:p>
    <w:p w:rsidR="000C3697" w:rsidRDefault="000C3697" w:rsidP="005726AC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Konat trhy</w:t>
      </w:r>
    </w:p>
    <w:p w:rsidR="000C3697" w:rsidRDefault="000C3697" w:rsidP="005726AC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Mílové (10 km)</w:t>
      </w:r>
    </w:p>
    <w:p w:rsidR="000C3697" w:rsidRDefault="000C3697" w:rsidP="005726AC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Várečné</w:t>
      </w:r>
    </w:p>
    <w:p w:rsidR="000C3697" w:rsidRDefault="000C3697" w:rsidP="005726AC">
      <w:pPr>
        <w:spacing w:line="360" w:lineRule="auto"/>
        <w:rPr>
          <w:b/>
          <w:lang w:eastAsia="en-US"/>
        </w:rPr>
      </w:pPr>
      <w:r>
        <w:rPr>
          <w:b/>
        </w:rPr>
        <w:t>Správa města: - městská rada = 12 radních (konšelů), v čele purkmistr</w:t>
      </w:r>
    </w:p>
    <w:p w:rsidR="000C3697" w:rsidRDefault="000C3697" w:rsidP="005726AC">
      <w:pPr>
        <w:spacing w:line="360" w:lineRule="auto"/>
      </w:pPr>
      <w:r>
        <w:t xml:space="preserve">Volí  </w:t>
      </w:r>
      <w:r>
        <w:rPr>
          <w:b/>
        </w:rPr>
        <w:t>plnoprávní občané</w:t>
      </w:r>
      <w:r>
        <w:t xml:space="preserve"> – mají dům, živí se obchodem nebo řemeslem. Má právo volit, zastávat úřady. Povinnosti bránit město, platit daně.</w:t>
      </w:r>
    </w:p>
    <w:p w:rsidR="000C3697" w:rsidRDefault="000C3697" w:rsidP="005726AC">
      <w:pPr>
        <w:spacing w:line="360" w:lineRule="auto"/>
        <w:jc w:val="both"/>
      </w:pPr>
      <w:r>
        <w:rPr>
          <w:b/>
        </w:rPr>
        <w:t xml:space="preserve">Neplnoprávní občané – </w:t>
      </w:r>
      <w:r>
        <w:t>pronajímali si místnosti, pracují jako služky, čeledínové, nádeníci…</w:t>
      </w:r>
    </w:p>
    <w:p w:rsidR="000C3697" w:rsidRDefault="000C3697" w:rsidP="005726AC">
      <w:pPr>
        <w:spacing w:line="360" w:lineRule="auto"/>
        <w:jc w:val="both"/>
      </w:pPr>
      <w:r>
        <w:t>Židé – zvláštní vrstva obyvatelstva – nesměli vlastnit půdu, proto se věnovali obchodu či bankovnictví. Žili ve vyhrazených částech města – ghettech. Čas od času proti nim vlna násilností – pogrom.</w:t>
      </w:r>
    </w:p>
    <w:p w:rsidR="000C3697" w:rsidRDefault="000C3697" w:rsidP="005726AC">
      <w:pPr>
        <w:spacing w:line="360" w:lineRule="auto"/>
        <w:jc w:val="both"/>
      </w:pPr>
    </w:p>
    <w:p w:rsidR="000C3697" w:rsidRDefault="000C3697" w:rsidP="005726AC">
      <w:pPr>
        <w:spacing w:line="360" w:lineRule="auto"/>
        <w:jc w:val="both"/>
      </w:pPr>
    </w:p>
    <w:p w:rsidR="000C3697" w:rsidRDefault="000C3697" w:rsidP="005726AC">
      <w:pPr>
        <w:spacing w:line="360" w:lineRule="auto"/>
        <w:jc w:val="both"/>
      </w:pPr>
    </w:p>
    <w:p w:rsidR="000C3697" w:rsidRDefault="000C3697" w:rsidP="005726AC">
      <w:pPr>
        <w:spacing w:line="360" w:lineRule="auto"/>
      </w:pPr>
      <w:r>
        <w:rPr>
          <w:b/>
        </w:rPr>
        <w:t xml:space="preserve">Cechy – </w:t>
      </w:r>
      <w:r>
        <w:t>sdružení řemeslníků jednoho řemesla</w:t>
      </w:r>
    </w:p>
    <w:p w:rsidR="000C3697" w:rsidRDefault="000C3697" w:rsidP="005726AC">
      <w:pPr>
        <w:numPr>
          <w:ilvl w:val="0"/>
          <w:numId w:val="7"/>
        </w:numPr>
        <w:spacing w:after="200" w:line="360" w:lineRule="auto"/>
      </w:pPr>
      <w:r>
        <w:t>Dohlížely na kvalitu</w:t>
      </w:r>
    </w:p>
    <w:p w:rsidR="000C3697" w:rsidRDefault="000C3697" w:rsidP="005726AC">
      <w:pPr>
        <w:numPr>
          <w:ilvl w:val="0"/>
          <w:numId w:val="7"/>
        </w:numPr>
        <w:spacing w:after="200" w:line="360" w:lineRule="auto"/>
      </w:pPr>
      <w:r>
        <w:t>Chránily před konkurencí</w:t>
      </w:r>
    </w:p>
    <w:p w:rsidR="000C3697" w:rsidRDefault="000C3697" w:rsidP="005726AC">
      <w:pPr>
        <w:numPr>
          <w:ilvl w:val="0"/>
          <w:numId w:val="7"/>
        </w:numPr>
        <w:spacing w:after="200" w:line="360" w:lineRule="auto"/>
      </w:pPr>
      <w:r>
        <w:t>Diktovaly ceny</w:t>
      </w:r>
    </w:p>
    <w:p w:rsidR="000C3697" w:rsidRDefault="000C3697" w:rsidP="005726AC">
      <w:pPr>
        <w:numPr>
          <w:ilvl w:val="0"/>
          <w:numId w:val="7"/>
        </w:numPr>
        <w:spacing w:after="200" w:line="360" w:lineRule="auto"/>
      </w:pPr>
      <w:r>
        <w:t>Podporovaly vdovy a sirotky</w:t>
      </w:r>
    </w:p>
    <w:p w:rsidR="000C3697" w:rsidRDefault="000C3697" w:rsidP="005726AC">
      <w:pPr>
        <w:numPr>
          <w:ilvl w:val="0"/>
          <w:numId w:val="7"/>
        </w:numPr>
        <w:spacing w:after="200" w:line="360" w:lineRule="auto"/>
      </w:pPr>
      <w:r>
        <w:t>Jak bude vypadat mistrovská zkouška (učedník, tovary, mistr)</w:t>
      </w:r>
    </w:p>
    <w:p w:rsidR="000C3697" w:rsidRDefault="000C3697" w:rsidP="005726AC">
      <w:pPr>
        <w:spacing w:line="360" w:lineRule="auto"/>
        <w:rPr>
          <w:b/>
        </w:rPr>
      </w:pPr>
      <w:r>
        <w:rPr>
          <w:b/>
        </w:rPr>
        <w:t xml:space="preserve">Úkoly: </w:t>
      </w:r>
    </w:p>
    <w:p w:rsidR="000C3697" w:rsidRDefault="000C3697" w:rsidP="005726AC">
      <w:pPr>
        <w:spacing w:line="360" w:lineRule="auto"/>
        <w:ind w:firstLine="360"/>
      </w:pPr>
      <w:r>
        <w:t>1.</w:t>
      </w:r>
    </w:p>
    <w:p w:rsidR="000C3697" w:rsidRDefault="000C3697" w:rsidP="005726AC">
      <w:pPr>
        <w:numPr>
          <w:ilvl w:val="0"/>
          <w:numId w:val="8"/>
        </w:numPr>
        <w:spacing w:after="200" w:line="360" w:lineRule="auto"/>
      </w:pPr>
      <w:r>
        <w:t>Vyhledej</w:t>
      </w:r>
      <w:r>
        <w:tab/>
        <w:t xml:space="preserve">5 královských měst </w:t>
      </w:r>
    </w:p>
    <w:p w:rsidR="000C3697" w:rsidRDefault="000C3697" w:rsidP="005726AC">
      <w:pPr>
        <w:numPr>
          <w:ilvl w:val="0"/>
          <w:numId w:val="8"/>
        </w:numPr>
        <w:spacing w:after="200" w:line="360" w:lineRule="auto"/>
      </w:pPr>
      <w:r>
        <w:t>Vyhledej</w:t>
      </w:r>
      <w:r>
        <w:tab/>
        <w:t>3 města věnná</w:t>
      </w:r>
    </w:p>
    <w:p w:rsidR="000C3697" w:rsidRDefault="000C3697" w:rsidP="005726AC">
      <w:pPr>
        <w:numPr>
          <w:ilvl w:val="0"/>
          <w:numId w:val="8"/>
        </w:numPr>
        <w:spacing w:after="200" w:line="360" w:lineRule="auto"/>
      </w:pPr>
      <w:r>
        <w:t>Vyhledej</w:t>
      </w:r>
      <w:r>
        <w:tab/>
        <w:t>3 města horní</w:t>
      </w:r>
    </w:p>
    <w:p w:rsidR="000C3697" w:rsidRDefault="000C3697" w:rsidP="005726AC">
      <w:pPr>
        <w:numPr>
          <w:ilvl w:val="0"/>
          <w:numId w:val="8"/>
        </w:numPr>
        <w:spacing w:after="200" w:line="360" w:lineRule="auto"/>
      </w:pPr>
      <w:r>
        <w:t>Vyhledej</w:t>
      </w:r>
      <w:r>
        <w:tab/>
        <w:t>5 poddanských měst</w:t>
      </w:r>
    </w:p>
    <w:p w:rsidR="000C3697" w:rsidRDefault="000C3697" w:rsidP="005726AC">
      <w:pPr>
        <w:numPr>
          <w:ilvl w:val="0"/>
          <w:numId w:val="8"/>
        </w:numPr>
        <w:spacing w:after="200" w:line="360" w:lineRule="auto"/>
      </w:pPr>
      <w:r>
        <w:t>Vyhledej</w:t>
      </w:r>
      <w:r>
        <w:tab/>
        <w:t>3 města na zeleném drnu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Kdy  byla založena Olomouc? Kdo v té době panoval?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Které 4 olomoucké ulice mají v názvu povolání?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V Praze je Celená ulice – jaký je původ názvu?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Vyhledej 3 řemesla, která dnes již neexistují.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Vyhledej na mapě Olomoucka 3 vesnice, jejichž názvy vypovídají o jejich založení, napiš přesné názvy.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Uveď aspoň jednu obec s návsí na Olomoucku.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Uveď aspoň jednu obec uličního typu.</w:t>
      </w:r>
    </w:p>
    <w:p w:rsidR="000C3697" w:rsidRDefault="000C3697" w:rsidP="005726AC">
      <w:pPr>
        <w:numPr>
          <w:ilvl w:val="0"/>
          <w:numId w:val="9"/>
        </w:numPr>
        <w:spacing w:after="200" w:line="360" w:lineRule="auto"/>
      </w:pPr>
      <w:r>
        <w:t>Jak vznikla slova mýtina a paseka – znáš nějakou obec tohoto názvu poblíž Olomouce?</w:t>
      </w:r>
    </w:p>
    <w:p w:rsidR="000C3697" w:rsidRDefault="000C3697" w:rsidP="005726AC">
      <w:pPr>
        <w:spacing w:line="360" w:lineRule="auto"/>
      </w:pPr>
    </w:p>
    <w:p w:rsidR="000C3697" w:rsidRDefault="000C3697" w:rsidP="005726AC">
      <w:pPr>
        <w:spacing w:line="360" w:lineRule="auto"/>
      </w:pPr>
    </w:p>
    <w:p w:rsidR="000C3697" w:rsidRDefault="000C3697" w:rsidP="005726AC">
      <w:pPr>
        <w:spacing w:line="360" w:lineRule="auto"/>
      </w:pPr>
    </w:p>
    <w:p w:rsidR="000C3697" w:rsidRDefault="000C3697" w:rsidP="005726AC">
      <w:pPr>
        <w:spacing w:line="360" w:lineRule="auto"/>
        <w:rPr>
          <w:b/>
        </w:rPr>
      </w:pPr>
      <w:r w:rsidRPr="005726AC">
        <w:rPr>
          <w:b/>
        </w:rPr>
        <w:t>Řešení:</w:t>
      </w:r>
    </w:p>
    <w:p w:rsidR="000C3697" w:rsidRDefault="000C3697" w:rsidP="005726AC"/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Olomouc, Brno, Znojmo, Praha, Cheb, České Budějovice, Polička…</w:t>
      </w:r>
    </w:p>
    <w:p w:rsidR="000C3697" w:rsidRDefault="000C3697" w:rsidP="001603AF">
      <w:pPr>
        <w:spacing w:line="360" w:lineRule="auto"/>
        <w:ind w:left="1080" w:firstLine="336"/>
      </w:pPr>
      <w:r>
        <w:t>Hradec Králové, Dvůr Králové nad Labem, Chrudim, Mělník, Polička..</w:t>
      </w:r>
    </w:p>
    <w:p w:rsidR="000C3697" w:rsidRDefault="000C3697" w:rsidP="001603AF">
      <w:pPr>
        <w:spacing w:line="360" w:lineRule="auto"/>
        <w:ind w:left="1080" w:firstLine="336"/>
      </w:pPr>
      <w:r>
        <w:t>Jihlava, Kutná Hora, Boží Dar…</w:t>
      </w:r>
    </w:p>
    <w:p w:rsidR="000C3697" w:rsidRDefault="000C3697" w:rsidP="001603AF">
      <w:pPr>
        <w:spacing w:line="360" w:lineRule="auto"/>
        <w:ind w:left="1080" w:firstLine="336"/>
      </w:pPr>
      <w:r>
        <w:t>Sezimovo Ústí, Trutnov, Děčín, Slavonie, Velká Bíteš…</w:t>
      </w:r>
    </w:p>
    <w:p w:rsidR="000C3697" w:rsidRDefault="000C3697" w:rsidP="001603AF">
      <w:pPr>
        <w:spacing w:line="360" w:lineRule="auto"/>
        <w:ind w:left="1080"/>
      </w:pPr>
      <w:r>
        <w:tab/>
        <w:t>České Budějovice, Polička, Plzeň, Bruntál, Uničiv..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 xml:space="preserve">Olomouc byla založena pravděpodobně před rokem 1246, zakládací listina se </w:t>
      </w:r>
    </w:p>
    <w:p w:rsidR="000C3697" w:rsidRDefault="000C3697" w:rsidP="001603AF">
      <w:pPr>
        <w:spacing w:line="360" w:lineRule="auto"/>
        <w:ind w:left="1080" w:firstLine="336"/>
      </w:pPr>
      <w:r>
        <w:t>nedochovala, v této době panoval Václav I.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Pekařská, Pekární, Hrnčířská, Koželužská, Ostružnická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Calty – pletené housky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Brdař, neckář, trokař - výrobce dřevěných kádí ke koupání</w:t>
      </w:r>
    </w:p>
    <w:p w:rsidR="000C3697" w:rsidRDefault="000C3697" w:rsidP="001603AF">
      <w:pPr>
        <w:spacing w:line="360" w:lineRule="auto"/>
        <w:ind w:left="1080" w:firstLine="336"/>
      </w:pPr>
      <w:r>
        <w:t xml:space="preserve"> Brníř - výrobce brnění</w:t>
      </w:r>
    </w:p>
    <w:p w:rsidR="000C3697" w:rsidRDefault="000C3697" w:rsidP="001603AF">
      <w:pPr>
        <w:spacing w:line="360" w:lineRule="auto"/>
        <w:ind w:left="1080" w:firstLine="336"/>
      </w:pPr>
      <w:r>
        <w:t xml:space="preserve"> Brokař - odléval olověné broky přes železná síta. </w:t>
      </w:r>
    </w:p>
    <w:p w:rsidR="000C3697" w:rsidRDefault="000C3697" w:rsidP="001603AF">
      <w:pPr>
        <w:spacing w:line="360" w:lineRule="auto"/>
        <w:ind w:left="1080" w:firstLine="336"/>
      </w:pPr>
      <w:r>
        <w:t xml:space="preserve"> Cajkář - Tkadlec vyrábějící na ručním stavu hrobou látku - cajk</w:t>
      </w:r>
    </w:p>
    <w:p w:rsidR="000C3697" w:rsidRDefault="000C3697" w:rsidP="001603AF">
      <w:pPr>
        <w:spacing w:line="360" w:lineRule="auto"/>
        <w:ind w:left="1080" w:firstLine="336"/>
      </w:pPr>
      <w:r>
        <w:t xml:space="preserve"> Caletník, caltář - pekl placky (calty) a koláče</w:t>
      </w:r>
    </w:p>
    <w:p w:rsidR="000C3697" w:rsidRDefault="000C3697" w:rsidP="001603AF">
      <w:pPr>
        <w:spacing w:line="360" w:lineRule="auto"/>
        <w:ind w:left="1080" w:firstLine="336"/>
      </w:pPr>
      <w:r>
        <w:t xml:space="preserve"> Cedulář - lepič plakátů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Újezd u Uničova, Velký Újezd, Bílá Lhota, Bukovany, Topolany…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Dolany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Hlubočky</w:t>
      </w:r>
    </w:p>
    <w:p w:rsidR="000C3697" w:rsidRDefault="000C3697" w:rsidP="001603AF">
      <w:pPr>
        <w:numPr>
          <w:ilvl w:val="1"/>
          <w:numId w:val="9"/>
        </w:numPr>
        <w:spacing w:line="360" w:lineRule="auto"/>
      </w:pPr>
      <w:r>
        <w:t>Od sloves vymýtit a vypást. Paseka nad Šternberkem.</w:t>
      </w:r>
    </w:p>
    <w:p w:rsidR="000C3697" w:rsidRPr="00985094" w:rsidRDefault="000C3697" w:rsidP="00985094"/>
    <w:p w:rsidR="000C3697" w:rsidRPr="00985094" w:rsidRDefault="000C3697" w:rsidP="00985094"/>
    <w:p w:rsidR="000C3697" w:rsidRDefault="000C3697" w:rsidP="00985094"/>
    <w:p w:rsidR="000C3697" w:rsidRDefault="000C3697" w:rsidP="00985094"/>
    <w:p w:rsidR="000C3697" w:rsidRDefault="000C3697" w:rsidP="00985094">
      <w:pPr>
        <w:spacing w:line="360" w:lineRule="auto"/>
        <w:jc w:val="both"/>
      </w:pPr>
      <w:r>
        <w:t xml:space="preserve">Zdroje: </w:t>
      </w:r>
    </w:p>
    <w:p w:rsidR="000C3697" w:rsidRDefault="000C3697" w:rsidP="00985094">
      <w:pPr>
        <w:spacing w:line="360" w:lineRule="auto"/>
        <w:jc w:val="both"/>
      </w:pPr>
      <w:r>
        <w:t>VÁLKOVÁ, Veronika. Dějepis 7: pro základní školy. 1. vyd. Praha: SPN, 2007. ISBN 978-80-7235-373-6.</w:t>
      </w:r>
    </w:p>
    <w:p w:rsidR="000C3697" w:rsidRPr="00985094" w:rsidRDefault="000C3697" w:rsidP="00985094"/>
    <w:sectPr w:rsidR="000C3697" w:rsidRPr="00985094" w:rsidSect="008A1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97" w:rsidRDefault="000C3697" w:rsidP="003F411E">
      <w:r>
        <w:separator/>
      </w:r>
    </w:p>
  </w:endnote>
  <w:endnote w:type="continuationSeparator" w:id="0">
    <w:p w:rsidR="000C3697" w:rsidRDefault="000C3697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7" w:rsidRDefault="000C36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7" w:rsidRDefault="000C3697" w:rsidP="003F411E">
    <w:pPr>
      <w:pStyle w:val="Hlavikaadresa"/>
      <w:jc w:val="center"/>
    </w:pPr>
    <w:r>
      <w:t xml:space="preserve">Digitální učební materiál byl vytvořen v rámci projektu </w:t>
    </w:r>
  </w:p>
  <w:p w:rsidR="000C3697" w:rsidRDefault="000C3697" w:rsidP="003F411E">
    <w:pPr>
      <w:pStyle w:val="Footer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0C3697" w:rsidRDefault="000C3697" w:rsidP="003F411E">
    <w:pPr>
      <w:pStyle w:val="Footer"/>
      <w:jc w:val="center"/>
    </w:pPr>
    <w:r w:rsidRPr="003F411E">
      <w:rPr>
        <w:b/>
        <w:sz w:val="16"/>
        <w:szCs w:val="16"/>
      </w:rPr>
      <w:t>CZ.1.07/1.5.00/34.1088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7" w:rsidRDefault="000C3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97" w:rsidRDefault="000C3697" w:rsidP="003F411E">
      <w:r>
        <w:separator/>
      </w:r>
    </w:p>
  </w:footnote>
  <w:footnote w:type="continuationSeparator" w:id="0">
    <w:p w:rsidR="000C3697" w:rsidRDefault="000C3697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7" w:rsidRDefault="000C36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7" w:rsidRDefault="000C3697" w:rsidP="003F41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7.65pt;margin-top:-29.4pt;width:403.5pt;height:98.4pt;z-index:251660288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97" w:rsidRDefault="000C3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ABA"/>
    <w:multiLevelType w:val="hybridMultilevel"/>
    <w:tmpl w:val="4380E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B9742C"/>
    <w:multiLevelType w:val="hybridMultilevel"/>
    <w:tmpl w:val="76565B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137013"/>
    <w:multiLevelType w:val="hybridMultilevel"/>
    <w:tmpl w:val="C0B0C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5A65F7"/>
    <w:multiLevelType w:val="hybridMultilevel"/>
    <w:tmpl w:val="F8F68F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4E4B9E"/>
    <w:multiLevelType w:val="hybridMultilevel"/>
    <w:tmpl w:val="1A7C8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377E78"/>
    <w:multiLevelType w:val="hybridMultilevel"/>
    <w:tmpl w:val="496C0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402118"/>
    <w:multiLevelType w:val="hybridMultilevel"/>
    <w:tmpl w:val="B9A8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843061"/>
    <w:multiLevelType w:val="hybridMultilevel"/>
    <w:tmpl w:val="5A502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5518D9"/>
    <w:multiLevelType w:val="hybridMultilevel"/>
    <w:tmpl w:val="F0FCAD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1E"/>
    <w:rsid w:val="000461E1"/>
    <w:rsid w:val="00066A7E"/>
    <w:rsid w:val="000C3697"/>
    <w:rsid w:val="00116CC6"/>
    <w:rsid w:val="00147603"/>
    <w:rsid w:val="001603AF"/>
    <w:rsid w:val="0017027F"/>
    <w:rsid w:val="0017650F"/>
    <w:rsid w:val="001E6CBE"/>
    <w:rsid w:val="00260FEF"/>
    <w:rsid w:val="00296160"/>
    <w:rsid w:val="002A125D"/>
    <w:rsid w:val="002B10AA"/>
    <w:rsid w:val="002B35A5"/>
    <w:rsid w:val="0039389D"/>
    <w:rsid w:val="003C06D2"/>
    <w:rsid w:val="003C4F5D"/>
    <w:rsid w:val="003F411E"/>
    <w:rsid w:val="00492623"/>
    <w:rsid w:val="00530B34"/>
    <w:rsid w:val="0053513E"/>
    <w:rsid w:val="005726AC"/>
    <w:rsid w:val="005A3F36"/>
    <w:rsid w:val="00750632"/>
    <w:rsid w:val="00773CF0"/>
    <w:rsid w:val="00773D6C"/>
    <w:rsid w:val="007B76FB"/>
    <w:rsid w:val="008009DD"/>
    <w:rsid w:val="00866354"/>
    <w:rsid w:val="0087073C"/>
    <w:rsid w:val="00877212"/>
    <w:rsid w:val="008A1271"/>
    <w:rsid w:val="00907C91"/>
    <w:rsid w:val="00984E74"/>
    <w:rsid w:val="00985094"/>
    <w:rsid w:val="009B4602"/>
    <w:rsid w:val="00A37737"/>
    <w:rsid w:val="00A86370"/>
    <w:rsid w:val="00B90BC6"/>
    <w:rsid w:val="00BA121A"/>
    <w:rsid w:val="00C456BD"/>
    <w:rsid w:val="00C63D8F"/>
    <w:rsid w:val="00C9172C"/>
    <w:rsid w:val="00CC789C"/>
    <w:rsid w:val="00CF01FE"/>
    <w:rsid w:val="00D54713"/>
    <w:rsid w:val="00D60855"/>
    <w:rsid w:val="00D6545E"/>
    <w:rsid w:val="00DD0485"/>
    <w:rsid w:val="00DD1D79"/>
    <w:rsid w:val="00E967E9"/>
    <w:rsid w:val="00EE5979"/>
    <w:rsid w:val="00F5618F"/>
    <w:rsid w:val="00F931D9"/>
    <w:rsid w:val="00FC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4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al"/>
    <w:uiPriority w:val="99"/>
    <w:rsid w:val="003F411E"/>
    <w:pPr>
      <w:widowControl w:val="0"/>
      <w:jc w:val="both"/>
    </w:pPr>
    <w:rPr>
      <w:sz w:val="20"/>
      <w:szCs w:val="20"/>
    </w:rPr>
  </w:style>
  <w:style w:type="paragraph" w:customStyle="1" w:styleId="Odstavecseseznamem">
    <w:name w:val="Odstavec se seznamem"/>
    <w:basedOn w:val="Normal"/>
    <w:uiPriority w:val="99"/>
    <w:rsid w:val="005726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653</Words>
  <Characters>3855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Počátky českého státu</dc:title>
  <dc:subject/>
  <dc:creator>lachnitova</dc:creator>
  <cp:keywords/>
  <dc:description/>
  <cp:lastModifiedBy>Hanka</cp:lastModifiedBy>
  <cp:revision>3</cp:revision>
  <cp:lastPrinted>2012-11-12T08:36:00Z</cp:lastPrinted>
  <dcterms:created xsi:type="dcterms:W3CDTF">2013-02-02T13:54:00Z</dcterms:created>
  <dcterms:modified xsi:type="dcterms:W3CDTF">2013-02-09T16:04:00Z</dcterms:modified>
</cp:coreProperties>
</file>